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98ccc2aa841ae" w:history="1">
              <w:r>
                <w:rPr>
                  <w:rStyle w:val="Hyperlink"/>
                </w:rPr>
                <w:t>中国针织衫行业研究与发展前景分析报告（2025-2031年）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98ccc2aa841ae" w:history="1">
              <w:r>
                <w:rPr>
                  <w:rStyle w:val="Hyperlink"/>
                </w:rPr>
                <w:t>中国针织衫行业研究与发展前景分析报告（2025-2031年）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98ccc2aa841ae" w:history="1">
                <w:r>
                  <w:rPr>
                    <w:rStyle w:val="Hyperlink"/>
                  </w:rPr>
                  <w:t>https://www.20087.com/7/37/ZhenZhiShanDeXianZhuangYuFaZhanQianJing.html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衫作为服装行业的基础品类，近年来得益于纺织技术的进步和时尚潮流的演变，呈现出多样化、个性化的趋势。现代针织衫不仅在款式设计上推陈出新，更在材料选用上趋向环保和功能性，如采用有机棉、竹纤维、再生纤维等环保材料，以及加入保暖、透气、快干等科技元素。数字化生产技术，如3D打印和智能裁剪，也使得针织衫的生产更为灵活高效。</w:t>
      </w:r>
      <w:r>
        <w:rPr>
          <w:rFonts w:hint="eastAsia"/>
        </w:rPr>
        <w:br/>
      </w:r>
      <w:r>
        <w:rPr>
          <w:rFonts w:hint="eastAsia"/>
        </w:rPr>
        <w:t>　　未来针织衫市场将更加重视可持续发展和智能化生产。可持续材料的应用和闭环生产模式将成为行业共识，推动针织衫产业向绿色转型。个性化定制服务借助大数据和AI技术，将消费者的体型、喜好等数据融入设计和生产过程，实现真正意义上的量身定制。同时，智能穿戴技术的融合，如植入健康监测传感器，将赋予针织衫更多的附加价值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98ccc2aa841ae" w:history="1">
        <w:r>
          <w:rPr>
            <w:rStyle w:val="Hyperlink"/>
          </w:rPr>
          <w:t>中国针织衫行业研究与发展前景分析报告（2025-2031年）</w:t>
        </w:r>
      </w:hyperlink>
      <w:r>
        <w:rPr>
          <w:rFonts w:hint="eastAsia"/>
        </w:rPr>
        <w:t>》基于国家统计局及相关行业协会的详实数据，结合国内外针织衫行业研究资料及深入市场调研，系统分析了针织衫行业的市场规模、市场需求及产业链现状。报告重点探讨了针织衫行业整体运行情况及细分领域特点，科学预测了针织衫市场前景与发展趋势，揭示了针织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c98ccc2aa841ae" w:history="1">
        <w:r>
          <w:rPr>
            <w:rStyle w:val="Hyperlink"/>
          </w:rPr>
          <w:t>中国针织衫行业研究与发展前景分析报告（2025-2031年）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针织衫行业概述</w:t>
      </w:r>
      <w:r>
        <w:rPr>
          <w:rFonts w:hint="eastAsia"/>
        </w:rPr>
        <w:br/>
      </w:r>
      <w:r>
        <w:rPr>
          <w:rFonts w:hint="eastAsia"/>
        </w:rPr>
        <w:t>　　第一节 针织衫定义与分类</w:t>
      </w:r>
      <w:r>
        <w:rPr>
          <w:rFonts w:hint="eastAsia"/>
        </w:rPr>
        <w:br/>
      </w:r>
      <w:r>
        <w:rPr>
          <w:rFonts w:hint="eastAsia"/>
        </w:rPr>
        <w:t>　　第二节 针织衫应用领域</w:t>
      </w:r>
      <w:r>
        <w:rPr>
          <w:rFonts w:hint="eastAsia"/>
        </w:rPr>
        <w:br/>
      </w:r>
      <w:r>
        <w:rPr>
          <w:rFonts w:hint="eastAsia"/>
        </w:rPr>
        <w:t>　　第三节 针织衫行业经济指标分析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针织衫产业链及经营模式分析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2019-2024年全球针织衫市场规模与趋势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主要国家与地区针织衫市场分析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一、国内针织衫产能及利用情况</w:t>
      </w:r>
      <w:r>
        <w:rPr>
          <w:rFonts w:hint="eastAsia"/>
        </w:rPr>
        <w:br/>
      </w:r>
      <w:r>
        <w:rPr>
          <w:rFonts w:hint="eastAsia"/>
        </w:rPr>
        <w:t>　　　　二、针织衫产能扩张与投资动态</w:t>
      </w:r>
      <w:r>
        <w:rPr>
          <w:rFonts w:hint="eastAsia"/>
        </w:rPr>
        <w:br/>
      </w:r>
      <w:r>
        <w:rPr>
          <w:rFonts w:hint="eastAsia"/>
        </w:rPr>
        <w:t>　　第二节 针织衫行业产量情况分析与趋势预测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1、2019-2024年针织衫产量及增长趋势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二、影响针织衫产量的关键因素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三、2025-2031年针织衫产量预测</w:t>
      </w:r>
      <w:r>
        <w:rPr>
          <w:rFonts w:hint="eastAsia"/>
        </w:rPr>
        <w:br/>
      </w:r>
      <w:r>
        <w:rPr>
          <w:rFonts w:hint="eastAsia"/>
        </w:rPr>
        <w:t>　　第三节 2025-2031年针织衫市场需求与销售分析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一、2024-2025年针织衫行业需求现状</w:t>
      </w:r>
      <w:r>
        <w:rPr>
          <w:rFonts w:hint="eastAsia"/>
        </w:rPr>
        <w:br/>
      </w:r>
      <w:r>
        <w:rPr>
          <w:rFonts w:hint="eastAsia"/>
        </w:rPr>
        <w:t>　　　　二、针织衫客户群体与需求特点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国内外针织衫行业技术差异与原因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针织衫细分市场分析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针织衫下游应用与客户群体分析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一、2024-2025年针织衫各应用领域市场现状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针织衫定价策略与方法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2019-2024年中国针织衫行业进出口情况分析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2019-2024年中国针织衫行业规模情况</w:t>
      </w:r>
      <w:r>
        <w:rPr>
          <w:rFonts w:hint="eastAsia"/>
        </w:rPr>
        <w:br/>
      </w:r>
      <w:r>
        <w:rPr>
          <w:rFonts w:hint="eastAsia"/>
        </w:rPr>
        <w:t>　　　　一、针织衫行业企业数量规模</w:t>
      </w:r>
      <w:r>
        <w:rPr>
          <w:rFonts w:hint="eastAsia"/>
        </w:rPr>
        <w:br/>
      </w:r>
      <w:r>
        <w:rPr>
          <w:rFonts w:hint="eastAsia"/>
        </w:rPr>
        <w:t>　　　　二、针织衫行业从业人员规模</w:t>
      </w:r>
      <w:r>
        <w:rPr>
          <w:rFonts w:hint="eastAsia"/>
        </w:rPr>
        <w:br/>
      </w:r>
      <w:r>
        <w:rPr>
          <w:rFonts w:hint="eastAsia"/>
        </w:rPr>
        <w:t>　　　　三、针织衫行业市场敏感性分析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2019-2024年中国针织衫行业财务能力分析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一、针织衫行业盈利能力</w:t>
      </w:r>
      <w:r>
        <w:rPr>
          <w:rFonts w:hint="eastAsia"/>
        </w:rPr>
        <w:br/>
      </w:r>
      <w:r>
        <w:rPr>
          <w:rFonts w:hint="eastAsia"/>
        </w:rPr>
        <w:t>　　　　二、针织衫行业偿债能力</w:t>
      </w:r>
      <w:r>
        <w:rPr>
          <w:rFonts w:hint="eastAsia"/>
        </w:rPr>
        <w:br/>
      </w:r>
      <w:r>
        <w:rPr>
          <w:rFonts w:hint="eastAsia"/>
        </w:rPr>
        <w:t>　　　　三、针织衫行业营运能力</w:t>
      </w:r>
      <w:r>
        <w:rPr>
          <w:rFonts w:hint="eastAsia"/>
        </w:rPr>
        <w:br/>
      </w:r>
      <w:r>
        <w:rPr>
          <w:rFonts w:hint="eastAsia"/>
        </w:rPr>
        <w:t>　　　　四、针织衫行业发展能力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中国针织衫行业竞争格局分析</w:t>
      </w:r>
      <w:r>
        <w:rPr>
          <w:rFonts w:hint="eastAsia"/>
        </w:rPr>
        <w:br/>
      </w:r>
      <w:r>
        <w:rPr>
          <w:rFonts w:hint="eastAsia"/>
        </w:rPr>
        <w:t>　　第一节 针织衫行业竞争格局总览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2019-2024年针织衫行业企业并购活动分析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针织衫销售模式与渠道策略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针织衫品牌与市场推广策略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针织衫研发投入与技术创新能力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针织衫合作联盟与资源整合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中国针织衫行业风险与对策</w:t>
      </w:r>
      <w:r>
        <w:rPr>
          <w:rFonts w:hint="eastAsia"/>
        </w:rPr>
        <w:br/>
      </w:r>
      <w:r>
        <w:rPr>
          <w:rFonts w:hint="eastAsia"/>
        </w:rPr>
        <w:t>　　第一节 针织衫行业SWOT分析</w:t>
      </w:r>
      <w:r>
        <w:rPr>
          <w:rFonts w:hint="eastAsia"/>
        </w:rPr>
        <w:br/>
      </w:r>
      <w:r>
        <w:rPr>
          <w:rFonts w:hint="eastAsia"/>
        </w:rPr>
        <w:t>　　　　一、针织衫行业优势</w:t>
      </w:r>
      <w:r>
        <w:rPr>
          <w:rFonts w:hint="eastAsia"/>
        </w:rPr>
        <w:br/>
      </w:r>
      <w:r>
        <w:rPr>
          <w:rFonts w:hint="eastAsia"/>
        </w:rPr>
        <w:t>　　　　二、针织衫行业劣势</w:t>
      </w:r>
      <w:r>
        <w:rPr>
          <w:rFonts w:hint="eastAsia"/>
        </w:rPr>
        <w:br/>
      </w:r>
      <w:r>
        <w:rPr>
          <w:rFonts w:hint="eastAsia"/>
        </w:rPr>
        <w:t>　　　　三、针织衫市场机会</w:t>
      </w:r>
      <w:r>
        <w:rPr>
          <w:rFonts w:hint="eastAsia"/>
        </w:rPr>
        <w:br/>
      </w:r>
      <w:r>
        <w:rPr>
          <w:rFonts w:hint="eastAsia"/>
        </w:rPr>
        <w:t>　　　　四、针织衫市场威胁</w:t>
      </w:r>
      <w:r>
        <w:rPr>
          <w:rFonts w:hint="eastAsia"/>
        </w:rPr>
        <w:br/>
      </w:r>
      <w:r>
        <w:rPr>
          <w:rFonts w:hint="eastAsia"/>
        </w:rPr>
        <w:t>　　第二节 针织衫行业风险及对策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2024-2025年针织衫行业发展环境分析</w:t>
      </w:r>
      <w:r>
        <w:rPr>
          <w:rFonts w:hint="eastAsia"/>
        </w:rPr>
        <w:br/>
      </w:r>
      <w:r>
        <w:rPr>
          <w:rFonts w:hint="eastAsia"/>
        </w:rPr>
        <w:t>　　　　一、针织衫行业主管部门与监管体制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二、针织衫行业主要法律法规及政策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三、针织衫行业标准与质量监管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2025-2031年针织衫行业发展趋势与方向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2025-2031年针织衫行业发展潜力与机遇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中:智林:：针织衫行业发展建议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针织衫行业历程</w:t>
      </w:r>
      <w:r>
        <w:rPr>
          <w:rFonts w:hint="eastAsia"/>
        </w:rPr>
        <w:br/>
      </w:r>
      <w:r>
        <w:rPr>
          <w:rFonts w:hint="eastAsia"/>
        </w:rPr>
        <w:t>　　图表 针织衫行业生命周期</w:t>
      </w:r>
      <w:r>
        <w:rPr>
          <w:rFonts w:hint="eastAsia"/>
        </w:rPr>
        <w:br/>
      </w:r>
      <w:r>
        <w:rPr>
          <w:rFonts w:hint="eastAsia"/>
        </w:rPr>
        <w:t>　　图表 针织衫行业产业链分析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2019-2024年中国针织衫出口金额分析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针织衫企业信息</w:t>
      </w:r>
      <w:r>
        <w:rPr>
          <w:rFonts w:hint="eastAsia"/>
        </w:rPr>
        <w:br/>
      </w:r>
      <w:r>
        <w:rPr>
          <w:rFonts w:hint="eastAsia"/>
        </w:rPr>
        <w:t>　　图表 针织衫企业经营情况分析</w:t>
      </w:r>
      <w:r>
        <w:rPr>
          <w:rFonts w:hint="eastAsia"/>
        </w:rPr>
        <w:br/>
      </w:r>
      <w:r>
        <w:rPr>
          <w:rFonts w:hint="eastAsia"/>
        </w:rPr>
        <w:t>　　图表 针织衫重点企业（三）主要经济指标情况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98ccc2aa841ae" w:history="1">
        <w:r>
          <w:rPr>
            <w:rStyle w:val="Hyperlink"/>
          </w:rPr>
          <w:t>中国针织衫行业研究与发展前景分析报告（2025-2031年）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98ccc2aa841ae" w:history="1">
        <w:r>
          <w:rPr>
            <w:rStyle w:val="Hyperlink"/>
          </w:rPr>
          <w:t>https://www.20087.com/7/37/ZhenZhiShanDeXianZhuangYuFaZhanQianJing.html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热点：针织衫织法及图解、针织衫品牌排行榜前十名、针织衫女装、针织衫可以用洗衣机洗吗、女针织衫、针织衫文案、半袖针织衫、针织衫怎么洗、针织衫百科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92ba7103a4155" w:history="1">
      <w:r>
        <w:rPr>
          <w:rStyle w:val="Hyperlink"/>
        </w:rPr>
        <w:t>中国针织衫行业研究与发展前景分析报告（2025-2031年）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enZhiShanDeXianZhuangYuFaZhanQianJing.html" TargetMode="External" Id="Rc0c98ccc2aa8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enZhiShanDeXianZhuangYuFaZhanQianJing.html" TargetMode="External" Id="Rb8892ba7103a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2024-09-27T23:24:00Z</dcterms:created>
  <dcterms:modified xsi:type="dcterms:W3CDTF">2024-09-28T00:24:00Z</dcterms:modified>
  <dc:subject>中国针织衫行业研究与发展前景分析报告（2025-2031年）</dc:subject>
  <dc:title>中国针织衫行业研究与发展前景分析报告（2025-2031年）</dc:title>
  <cp:keywords>中国针织衫行业研究与发展前景分析报告（2025-2031年）</cp:keywords>
  <dc:description>中国针织衫行业研究与发展前景分析报告（2025-2031年）</dc:description>
</cp:coreProperties>
</file>