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1e5015fb4acc" w:history="1">
              <w:r>
                <w:rPr>
                  <w:rStyle w:val="Hyperlink"/>
                </w:rPr>
                <w:t>2024-2030年中国品牌晾衣架市场调查研究及发展前景趋势分析报告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1e5015fb4acc" w:history="1">
              <w:r>
                <w:rPr>
                  <w:rStyle w:val="Hyperlink"/>
                </w:rPr>
                <w:t>2024-2030年中国品牌晾衣架市场调查研究及发展前景趋势分析报告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c1e5015fb4acc" w:history="1">
                <w:r>
                  <w:rPr>
                    <w:rStyle w:val="Hyperlink"/>
                  </w:rPr>
                  <w:t>https://www.20087.com/8/57/PinPaiLiangYiJiaShiChangJingZhen.html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晾衣架是一种家居用品，近年来随着消费者对生活品质追求的提升而得到了快速发展。市场上不仅有传统的固定式晾衣架，还有电动晾衣架、智能晾衣架等多种形式的产品。目前，品牌晾衣架不仅注重产品的实用性和耐用性，还更加注重设计感和智能化功能，以满足不同家庭的需求。随着技术的进步，一些晾衣架还加入了杀菌除湿等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品牌晾衣架的发展将更加侧重于个性化和智能化。一方面，随着消费者个性化需求的增加，品牌晾衣架将更加注重提供定制化服务，如根据不同空间大小和装修风格提供多样化设计方案。另一方面，随着智能家居技术的应用，品牌晾衣架将更加智能化，能够通过手机APP实现远程控制和智能定时等功能。此外，随着环保理念的普及，品牌晾衣架还将更加注重使用环保材料和简化安装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1e5015fb4acc" w:history="1">
        <w:r>
          <w:rPr>
            <w:rStyle w:val="Hyperlink"/>
          </w:rPr>
          <w:t>2024-2030年中国品牌晾衣架市场调查研究及发展前景趋势分析报告</w:t>
        </w:r>
      </w:hyperlink>
      <w:r>
        <w:rPr>
          <w:rFonts w:hint="eastAsia"/>
        </w:rPr>
        <w:t>》基于权威机构及品牌晾衣架相关协会等渠道的资料数据，全方位分析了品牌晾衣架行业的现状、市场需求及市场规模。品牌晾衣架报告详细探讨了产业链结构、价格趋势，并对品牌晾衣架各细分市场进行了研究。同时，预测了品牌晾衣架市场前景与发展趋势，剖析了品牌竞争状态、市场集中度，以及品牌晾衣架重点企业的表现。此外，品牌晾衣架报告还揭示了行业发展的潜在风险与机遇，为品牌晾衣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中国品牌晾衣架发展环境分析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2018-2023年中国晾衣架市场规模分析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2018-2023年我国晾衣架区域结构分析</w:t>
      </w:r>
      <w:r>
        <w:rPr>
          <w:rFonts w:hint="eastAsia"/>
        </w:rPr>
        <w:br/>
      </w:r>
      <w:r>
        <w:rPr>
          <w:rFonts w:hint="eastAsia"/>
        </w:rPr>
        <w:t>　　第三节 中国晾衣架区域市场规模分析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2024-2030年中国晾衣架市场规模预测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2018-2023年中国晾衣架产量统计分析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2018-2023年中国晾衣架历年消费量统计分析</w:t>
      </w:r>
      <w:r>
        <w:rPr>
          <w:rFonts w:hint="eastAsia"/>
        </w:rPr>
        <w:br/>
      </w:r>
      <w:r>
        <w:rPr>
          <w:rFonts w:hint="eastAsia"/>
        </w:rPr>
        <w:t>　　第三节 晾衣架产品目标客户群体调查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晾衣架产品的品牌市场调查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六、晾衣架前十名品牌市场占有率调查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在对晾衣架品牌认知方面：好太太、盼盼、九牧、晾霸等品牌提及率较高，均超过15%。</w:t>
      </w:r>
      <w:r>
        <w:rPr>
          <w:rFonts w:hint="eastAsia"/>
        </w:rPr>
        <w:br/>
      </w:r>
      <w:r>
        <w:rPr>
          <w:rFonts w:hint="eastAsia"/>
        </w:rPr>
        <w:t>　　　　目前的国内晾衣架市场还是由国内品牌占据主要市场份额。在中国晾衣架市场中，行业内TOP5企业占到整体市场的50%以上。好太太、晾霸、盼盼、恋伊、欧兰特等几家在市场上占据了较大的市场份额，特别是好太太，其市场占有率达到40%，遥遥领先于其他品牌。</w:t>
      </w:r>
      <w:r>
        <w:rPr>
          <w:rFonts w:hint="eastAsia"/>
        </w:rPr>
        <w:br/>
      </w:r>
      <w:r>
        <w:rPr>
          <w:rFonts w:hint="eastAsia"/>
        </w:rPr>
        <w:t>　　　　各品牌晾衣架市场占比分析</w:t>
      </w:r>
      <w:r>
        <w:rPr>
          <w:rFonts w:hint="eastAsia"/>
        </w:rPr>
        <w:br/>
      </w:r>
      <w:r>
        <w:rPr>
          <w:rFonts w:hint="eastAsia"/>
        </w:rPr>
        <w:t>　　　　七、晾衣架前十名品牌竞争力比较分析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中国品牌晾衣架所属行业市场价格分析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2018-2023年中国品牌晾衣架平均价格趋向势分析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2024-2030年中国品牌晾衣架价格趋向预测分析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中国品牌晾衣架所属行业进出口市场分析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2018-2023年中国品牌晾衣架进出口量分析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一、2018-2023年中国品牌晾衣架进口分析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二、2018-2023年中国品牌晾衣架出口分析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2024-2030年中国品牌晾衣架进出口市场预测分析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一、2024-2030年中国品牌晾衣架进口预测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二、2024-2030年中国品牌晾衣架出口预测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中国晾衣架优势品牌企业分析</w:t>
      </w:r>
      <w:r>
        <w:rPr>
          <w:rFonts w:hint="eastAsia"/>
        </w:rPr>
        <w:br/>
      </w:r>
      <w:r>
        <w:rPr>
          <w:rFonts w:hint="eastAsia"/>
        </w:rPr>
        <w:t>　　第一节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恋伊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第三节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红杏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金诺？卡迪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神达Mio-宇达电通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奥卡妮尔Ocarnie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郁金香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奥斯卡ASK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天依TY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中国品牌晾衣架所属行业竞争格局分析</w:t>
      </w:r>
      <w:r>
        <w:rPr>
          <w:rFonts w:hint="eastAsia"/>
        </w:rPr>
        <w:br/>
      </w:r>
      <w:r>
        <w:rPr>
          <w:rFonts w:hint="eastAsia"/>
        </w:rPr>
        <w:t>　　第一节 晾衣架行业历史竞争格局概况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一、晾衣架行业集中度分析</w:t>
      </w:r>
      <w:r>
        <w:rPr>
          <w:rFonts w:hint="eastAsia"/>
        </w:rPr>
        <w:br/>
      </w:r>
      <w:r>
        <w:rPr>
          <w:rFonts w:hint="eastAsia"/>
        </w:rPr>
        <w:t>　　　　二、晾衣架行业竞争程度分析</w:t>
      </w:r>
      <w:r>
        <w:rPr>
          <w:rFonts w:hint="eastAsia"/>
        </w:rPr>
        <w:br/>
      </w:r>
      <w:r>
        <w:rPr>
          <w:rFonts w:hint="eastAsia"/>
        </w:rPr>
        <w:t>　　第二节 晾衣架行业企业竞争状况分析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2024-2030年中国品牌晾衣架竞争格局展望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2024-2030年中国品牌晾衣架发展预测</w:t>
      </w:r>
      <w:r>
        <w:rPr>
          <w:rFonts w:hint="eastAsia"/>
        </w:rPr>
        <w:br/>
      </w:r>
      <w:r>
        <w:rPr>
          <w:rFonts w:hint="eastAsia"/>
        </w:rPr>
        <w:t>　　第一节 2024-2030年晾衣架行业产量预测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2024-2030年晾衣架行业总资产预测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2024-2030年晾衣架行业工业总产值预测</w:t>
      </w:r>
      <w:r>
        <w:rPr>
          <w:rFonts w:hint="eastAsia"/>
        </w:rPr>
        <w:br/>
      </w:r>
      <w:r>
        <w:rPr>
          <w:rFonts w:hint="eastAsia"/>
        </w:rPr>
        <w:t>　　第四节 2024-2030年晾衣架行业销售收入预测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2024-2030年我国晾衣架行业投资价值与投资策略分析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晾衣架行业投资价值分析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2024-2030年中国品牌晾衣架投资风险预警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中~智~林－晾衣架行业投资策略分析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2、2023年国民生产总值</w:t>
      </w:r>
      <w:r>
        <w:rPr>
          <w:rFonts w:hint="eastAsia"/>
        </w:rPr>
        <w:br/>
      </w:r>
      <w:r>
        <w:rPr>
          <w:rFonts w:hint="eastAsia"/>
        </w:rPr>
        <w:t>　　图表 3、2024-2030年我国国内生产总值预测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4、2023年居民消费价格分类指数分析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5、2023年我国CPI和PPI情况</w:t>
      </w:r>
      <w:r>
        <w:rPr>
          <w:rFonts w:hint="eastAsia"/>
        </w:rPr>
        <w:br/>
      </w:r>
      <w:r>
        <w:rPr>
          <w:rFonts w:hint="eastAsia"/>
        </w:rPr>
        <w:t>　　图表 6、2023年社会消费品零售额情况</w:t>
      </w:r>
      <w:r>
        <w:rPr>
          <w:rFonts w:hint="eastAsia"/>
        </w:rPr>
        <w:br/>
      </w:r>
      <w:r>
        <w:rPr>
          <w:rFonts w:hint="eastAsia"/>
        </w:rPr>
        <w:t>　　图表 7、2023年社会消费品零售额分行业统计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8、2023年CPI同比增幅</w:t>
      </w:r>
      <w:r>
        <w:rPr>
          <w:rFonts w:hint="eastAsia"/>
        </w:rPr>
        <w:br/>
      </w:r>
      <w:r>
        <w:rPr>
          <w:rFonts w:hint="eastAsia"/>
        </w:rPr>
        <w:t>　　图表 9、CPI同比涨幅</w:t>
      </w:r>
      <w:r>
        <w:rPr>
          <w:rFonts w:hint="eastAsia"/>
        </w:rPr>
        <w:br/>
      </w:r>
      <w:r>
        <w:rPr>
          <w:rFonts w:hint="eastAsia"/>
        </w:rPr>
        <w:t>　　图表 10、PPI同比涨幅</w:t>
      </w:r>
      <w:r>
        <w:rPr>
          <w:rFonts w:hint="eastAsia"/>
        </w:rPr>
        <w:br/>
      </w:r>
      <w:r>
        <w:rPr>
          <w:rFonts w:hint="eastAsia"/>
        </w:rPr>
        <w:t>　　图表 11、2023年我国进出口总值统计数据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12、2023年进出口总值分月统计（单位：亿美元）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13、2023年贸易顺差分月份统计（单位：亿美元）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14、2023年我国进出口总额及其增长率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15、2024-2030年我国国际贸易总额预测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16、2018-2023年固定资产投资及其增速</w:t>
      </w:r>
      <w:r>
        <w:rPr>
          <w:rFonts w:hint="eastAsia"/>
        </w:rPr>
        <w:br/>
      </w:r>
      <w:r>
        <w:rPr>
          <w:rFonts w:hint="eastAsia"/>
        </w:rPr>
        <w:t>　　图表 17、2023年我国固定投资情况</w:t>
      </w:r>
      <w:r>
        <w:rPr>
          <w:rFonts w:hint="eastAsia"/>
        </w:rPr>
        <w:br/>
      </w:r>
      <w:r>
        <w:rPr>
          <w:rFonts w:hint="eastAsia"/>
        </w:rPr>
        <w:t>　　图表 18、2023年我国城镇固定投资分产业统计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19、2024-2030年我国固定资产投资预测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20、2023年中国人口数及其构成单位：万人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22、2018-2023年我国晾衣架制品行业市场规模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24、2023年我国晾衣架制品行业市场规模区域结构分析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26、2018-2023年我国东北地区晾衣架制品行业市场规模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28、2018-2023年我国华北地区晾衣架制品行业市场规模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30、2018-2023年我国华东地区晾衣架制品行业市场规模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32、2018-2023年我国华中地区晾衣架制品行业市场规模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34、2018-2023年我国华南地区晾衣架制品行业市场规模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36、2018-2023年我国西部地区晾衣架制品行业市场规模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38、2024-2030年我国晾衣架制品行业市场规模预测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1e5015fb4acc" w:history="1">
        <w:r>
          <w:rPr>
            <w:rStyle w:val="Hyperlink"/>
          </w:rPr>
          <w:t>2024-2030年中国品牌晾衣架市场调查研究及发展前景趋势分析报告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c1e5015fb4acc" w:history="1">
        <w:r>
          <w:rPr>
            <w:rStyle w:val="Hyperlink"/>
          </w:rPr>
          <w:t>https://www.20087.com/8/57/PinPaiLiangYiJiaShiChangJingZhen.html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1fabcd054c6b" w:history="1">
      <w:r>
        <w:rPr>
          <w:rStyle w:val="Hyperlink"/>
        </w:rPr>
        <w:t>2024-2030年中国品牌晾衣架市场调查研究及发展前景趋势分析报告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inPaiLiangYiJiaShiChangJingZhen.html" TargetMode="External" Id="R301c1e5015f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inPaiLiangYiJiaShiChangJingZhen.html" TargetMode="External" Id="R60611fabcd05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2023-08-27T06:52:00Z</dcterms:created>
  <dcterms:modified xsi:type="dcterms:W3CDTF">2023-08-27T07:52:00Z</dcterms:modified>
  <dc:subject>2024-2030年中国品牌晾衣架市场调查研究及发展前景趋势分析报告</dc:subject>
  <dc:title>2024-2030年中国品牌晾衣架市场调查研究及发展前景趋势分析报告</dc:title>
  <cp:keywords>2024-2030年中国品牌晾衣架市场调查研究及发展前景趋势分析报告</cp:keywords>
  <dc:description>2024-2030年中国品牌晾衣架市场调查研究及发展前景趋势分析报告</dc:description>
</cp:coreProperties>
</file>