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88bef23224ff7" w:history="1">
              <w:r>
                <w:rPr>
                  <w:rStyle w:val="Hyperlink"/>
                </w:rPr>
                <w:t>2025-2031年全球与中国定制分配器行业现状及前景趋势分析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88bef23224ff7" w:history="1">
              <w:r>
                <w:rPr>
                  <w:rStyle w:val="Hyperlink"/>
                </w:rPr>
                <w:t>2025-2031年全球与中国定制分配器行业现状及前景趋势分析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88bef23224ff7" w:history="1">
                <w:r>
                  <w:rPr>
                    <w:rStyle w:val="Hyperlink"/>
                  </w:rPr>
                  <w:t>https://www.20087.com/9/97/DingZhiFenPeiQiShiChangQianJing.html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分配器广泛应用于食品加工、制药等多个行业，用于精确控制液体或粉末状物料的分发量。随着生产自动化水平的提高，对分配精度的要求也越来越高。目前，产品种类多样，既有手动操作也有全自动机型，可根据具体应用场景进行选择。然而，不同品牌之间在操作简便性、兼容性和耐用性上存在差异，用户需要仔细甄别。</w:t>
      </w:r>
      <w:r>
        <w:rPr>
          <w:rFonts w:hint="eastAsia"/>
        </w:rPr>
        <w:br/>
      </w:r>
      <w:r>
        <w:rPr>
          <w:rFonts w:hint="eastAsia"/>
        </w:rPr>
        <w:t>　　未来，随着智能制造概念的深入推广，定制分配器将朝着更高精度、更智能的方向发展。例如，通过集成先进的传感技术和控制系统，实现对分配过程的实时监控和调整。此外，模块化设计使得设备可以根据实际需求快速调整配置，提高了生产的灵活性和响应速度。与此同时，随着全球化的推进，符合国际标准的高质量产品将在全球市场上更具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e88bef23224ff7" w:history="1">
        <w:r>
          <w:rPr>
            <w:rStyle w:val="Hyperlink"/>
          </w:rPr>
          <w:t>2025-2031年全球与中国定制分配器行业现状及前景趋势分析</w:t>
        </w:r>
      </w:hyperlink>
      <w:r>
        <w:rPr>
          <w:rFonts w:hint="eastAsia"/>
        </w:rPr>
        <w:t>深入调研分析了全球及我国定制分配器行业的现状、市场规模、竞争格局以及所面临的风险与机遇。该报告结合定制分配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全球不同产品类型定制分配器销售额增长趋势2020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自动定制分配器</w:t>
      </w:r>
      <w:r>
        <w:rPr>
          <w:rFonts w:hint="eastAsia"/>
        </w:rPr>
        <w:br/>
      </w:r>
      <w:r>
        <w:rPr>
          <w:rFonts w:hint="eastAsia"/>
        </w:rPr>
        <w:t>　　　　1.2.3 手动定制分配器</w:t>
      </w:r>
      <w:r>
        <w:rPr>
          <w:rFonts w:hint="eastAsia"/>
        </w:rPr>
        <w:br/>
      </w:r>
      <w:r>
        <w:rPr>
          <w:rFonts w:hint="eastAsia"/>
        </w:rPr>
        <w:t>　　1.3 从不同应用，定制分配器主要包括如下几个方面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全球不同应用定制分配器销售额增长趋势2020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食品和饮料行业</w:t>
      </w:r>
      <w:r>
        <w:rPr>
          <w:rFonts w:hint="eastAsia"/>
        </w:rPr>
        <w:br/>
      </w:r>
      <w:r>
        <w:rPr>
          <w:rFonts w:hint="eastAsia"/>
        </w:rPr>
        <w:t>　　　　1.3.4 化妆品和个人护理行业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定制分配器行业背景、发展历史、现状及趋势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定制分配器行业目前现状分析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定制分配器发展趋势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全球定制分配器总体规模分析</w:t>
      </w:r>
      <w:r>
        <w:rPr>
          <w:rFonts w:hint="eastAsia"/>
        </w:rPr>
        <w:br/>
      </w:r>
      <w:r>
        <w:rPr>
          <w:rFonts w:hint="eastAsia"/>
        </w:rPr>
        <w:t>　　2.1 全球定制分配器供需现状及预测（2020-2031）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全球定制分配器产能、产量、产能利用率及发展趋势（2020-2031）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全球定制分配器产量、需求量及发展趋势（2020-2031）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全球主要地区定制分配器产量及发展趋势（2020-2031）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全球主要地区定制分配器产量（2020-2025）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全球主要地区定制分配器产量（2026-2031）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全球主要地区定制分配器产量市场份额（2020-2031）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中国定制分配器供需现状及预测（2020-2031）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中国定制分配器产能、产量、产能利用率及发展趋势（2020-2031）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中国定制分配器产量、市场需求量及发展趋势（2020-2031）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全球定制分配器销量及销售额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全球市场定制分配器销售额（2020-2031）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全球市场定制分配器销量（2020-2031）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全球市场定制分配器价格趋势（2020-2031）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全球主要地区定制分配器销售收入及市场份额（2020-2025年）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全球主要地区定制分配器销量分析：2020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全球主要地区定制分配器销量及市场份额（2020-2025年）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全球主要地区定制分配器销量及市场份额预测（2026-2031）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北美市场定制分配器销量、收入及增长率（2020-2031）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欧洲市场定制分配器销量、收入及增长率（2020-2031）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中国市场定制分配器销量、收入及增长率（2020-2031）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日本市场定制分配器销量、收入及增长率（2020-2031）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东南亚市场定制分配器销量、收入及增长率（2020-2031）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印度市场定制分配器销量、收入及增长率（2020-2031）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全球市场主要厂商定制分配器产能市场份额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全球市场主要厂商定制分配器销量（2020-2025）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全球市场主要厂商定制分配器销量（2020-2025）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全球市场主要厂商定制分配器销售收入（2020-2025）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全球市场主要厂商定制分配器销售价格（2020-2025）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2024年全球主要生产商定制分配器收入排名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中国市场主要厂商定制分配器销量（2020-2025）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中国市场主要厂商定制分配器销量（2020-2025）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中国市场主要厂商定制分配器销售收入（2020-2025）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2024年中国主要生产商定制分配器收入排名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中国市场主要厂商定制分配器销售价格（2020-2025）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全球主要厂商定制分配器总部及产地分布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全球主要厂商成立时间及定制分配器商业化日期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全球主要厂商定制分配器产品类型及应用</w:t>
      </w:r>
      <w:r>
        <w:rPr>
          <w:rFonts w:hint="eastAsia"/>
        </w:rPr>
        <w:br/>
      </w:r>
      <w:r>
        <w:rPr>
          <w:rFonts w:hint="eastAsia"/>
        </w:rPr>
        <w:t>　　4.7 定制分配器行业集中度、竞争程度分析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定制分配器行业集中度分析：2024年全球Top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全球定制分配器第一梯队、第二梯队和第三梯队生产商（品牌）及市场份额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全球不同产品类型定制分配器销量（2020-2031）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不同应用定制分配器分析</w:t>
      </w:r>
      <w:r>
        <w:rPr>
          <w:rFonts w:hint="eastAsia"/>
        </w:rPr>
        <w:br/>
      </w:r>
      <w:r>
        <w:rPr>
          <w:rFonts w:hint="eastAsia"/>
        </w:rPr>
        <w:t>　　7.1 全球不同应用定制分配器销量（2020-2031）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全球不同应用定制分配器收入（2020-2031）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全球不同应用定制分配器价格走势（2020-2031）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定制分配器产业链分析</w:t>
      </w:r>
      <w:r>
        <w:rPr>
          <w:rFonts w:hint="eastAsia"/>
        </w:rPr>
        <w:br/>
      </w:r>
      <w:r>
        <w:rPr>
          <w:rFonts w:hint="eastAsia"/>
        </w:rPr>
        <w:t>　　8.2 定制分配器工艺制造技术分析</w:t>
      </w:r>
      <w:r>
        <w:rPr>
          <w:rFonts w:hint="eastAsia"/>
        </w:rPr>
        <w:br/>
      </w:r>
      <w:r>
        <w:rPr>
          <w:rFonts w:hint="eastAsia"/>
        </w:rPr>
        <w:t>　　8.3 定制分配器产业上游供应分析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定制分配器下游客户分析</w:t>
      </w:r>
      <w:r>
        <w:rPr>
          <w:rFonts w:hint="eastAsia"/>
        </w:rPr>
        <w:br/>
      </w:r>
      <w:r>
        <w:rPr>
          <w:rFonts w:hint="eastAsia"/>
        </w:rPr>
        <w:t>　　8.5 定制分配器销售渠道分析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定制分配器行业发展机遇及主要驱动因素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定制分配器行业发展面临的风险</w:t>
      </w:r>
      <w:r>
        <w:rPr>
          <w:rFonts w:hint="eastAsia"/>
        </w:rPr>
        <w:br/>
      </w:r>
      <w:r>
        <w:rPr>
          <w:rFonts w:hint="eastAsia"/>
        </w:rPr>
        <w:t>　　9.3 定制分配器行业政策分析</w:t>
      </w:r>
      <w:r>
        <w:rPr>
          <w:rFonts w:hint="eastAsia"/>
        </w:rPr>
        <w:br/>
      </w:r>
      <w:r>
        <w:rPr>
          <w:rFonts w:hint="eastAsia"/>
        </w:rPr>
        <w:t>　　9.4 定制分配器中国企业SWOT分析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全球不同产品类型定制分配器销售额增长（CAGR）趋势2020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定制分配器行业目前发展现状</w:t>
      </w:r>
      <w:r>
        <w:rPr>
          <w:rFonts w:hint="eastAsia"/>
        </w:rPr>
        <w:br/>
      </w:r>
      <w:r>
        <w:rPr>
          <w:rFonts w:hint="eastAsia"/>
        </w:rPr>
        <w:t>　　表 4： 定制分配器发展趋势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全球主要地区定制分配器产量增速（CAGR）：（2020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全球主要地区定制分配器产量（2020-2025）&amp;（千台）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全球主要地区定制分配器产量（2026-2031）&amp;（千台）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全球主要地区定制分配器产量市场份额（2020-2025）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全球主要地区定制分配器产量（2026-2031）&amp;（千台）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全球主要地区定制分配器销售收入增速：（2020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全球主要地区定制分配器销售收入（2020-2025）&amp;（百万美元）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全球主要地区定制分配器销售收入市场份额（2020-2025）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全球主要地区定制分配器收入（2026-2031）&amp;（百万美元）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全球主要地区定制分配器收入市场份额（2026-2031）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全球主要地区定制分配器销量（千台）：2020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全球主要地区定制分配器销量（2020-2025）&amp;（千台）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全球主要地区定制分配器销量市场份额（2020-2025）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全球主要地区定制分配器销量（2026-2031）&amp;（千台）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全球主要地区定制分配器销量份额（2026-2031）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全球市场主要厂商定制分配器产能（2024-2025）&amp;（千台）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全球市场主要厂商定制分配器销量（2020-2025）&amp;（千台）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全球市场主要厂商定制分配器销量市场份额（2020-2025）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全球市场主要厂商定制分配器销售收入（2020-2025）&amp;（百万美元）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全球市场主要厂商定制分配器销售收入市场份额（2020-2025）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全球市场主要厂商定制分配器销售价格（2020-2025）&amp;（美元/台）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2024年全球主要生产商定制分配器收入排名（百万美元）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中国市场主要厂商定制分配器销量（2020-2025）&amp;（千台）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中国市场主要厂商定制分配器销量市场份额（2020-2025）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中国市场主要厂商定制分配器销售收入（2020-2025）&amp;（百万美元）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中国市场主要厂商定制分配器销售收入市场份额（2020-2025）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2024年中国主要生产商定制分配器收入排名（百万美元）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中国市场主要厂商定制分配器销售价格（2020-2025）&amp;（美元/台）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全球主要厂商定制分配器总部及产地分布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全球主要厂商成立时间及定制分配器商业化日期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全球主要厂商定制分配器产品类型及应用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2024年全球定制分配器主要厂商市场地位（第一梯队、第二梯队和第三梯队）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全球定制分配器市场投资、并购等现状分析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定制分配器生产基地、销售区域、竞争对手及市场地位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定制分配器产品规格、参数及市场应用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定制分配器销量（千台）、收入（百万美元）、价格（美元/台）及毛利率（2020-2025）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全球不同产品类型定制分配器销量（2020-2025年）&amp;（千台）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全球不同产品类型定制分配器销量市场份额（2020-2025）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全球不同产品类型定制分配器销量预测（2026-2031）&amp;（千台）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全球市场不同产品类型定制分配器销量市场份额预测（2026-2031）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全球不同产品类型定制分配器收入（2020-2025年）&amp;（百万美元）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全球不同产品类型定制分配器收入市场份额（2020-2025）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全球不同产品类型定制分配器收入预测（2026-2031）&amp;（百万美元）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全球不同产品类型定制分配器收入市场份额预测（2026-2031）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全球不同应用定制分配器销量（2020-2025年）&amp;（千台）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全球不同应用定制分配器销量市场份额（2020-2025）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全球不同应用定制分配器销量预测（2026-2031）&amp;（千台）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全球市场不同应用定制分配器销量市场份额预测（2026-2031）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全球不同应用定制分配器收入（2020-2025年）&amp;（百万美元）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全球不同应用定制分配器收入市场份额（2020-2025）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全球不同应用定制分配器收入预测（2026-2031）&amp;（百万美元）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全球不同应用定制分配器收入市场份额预测（2026-2031）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定制分配器上游原料供应商及联系方式列表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定制分配器典型客户列表</w:t>
      </w:r>
      <w:r>
        <w:rPr>
          <w:rFonts w:hint="eastAsia"/>
        </w:rPr>
        <w:br/>
      </w:r>
      <w:r>
        <w:rPr>
          <w:rFonts w:hint="eastAsia"/>
        </w:rPr>
        <w:t>　　表 101： 定制分配器主要销售模式及销售渠道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定制分配器行业发展机遇及主要驱动因素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定制分配器行业发展面临的风险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定制分配器行业政策分析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自动定制分配器产品图片</w:t>
      </w:r>
      <w:r>
        <w:rPr>
          <w:rFonts w:hint="eastAsia"/>
        </w:rPr>
        <w:br/>
      </w:r>
      <w:r>
        <w:rPr>
          <w:rFonts w:hint="eastAsia"/>
        </w:rPr>
        <w:t>　　图 5： 手动定制分配器产品图片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全球不同应用定制分配器市场份额2024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食品和饮料行业</w:t>
      </w:r>
      <w:r>
        <w:rPr>
          <w:rFonts w:hint="eastAsia"/>
        </w:rPr>
        <w:br/>
      </w:r>
      <w:r>
        <w:rPr>
          <w:rFonts w:hint="eastAsia"/>
        </w:rPr>
        <w:t>　　图 10： 化妆品和个人护理行业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全球定制分配器产能、产量、产能利用率及发展趋势（2020-2031）&amp;（千台）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全球定制分配器产量、需求量及发展趋势（2020-2031）&amp;（千台）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全球主要地区定制分配器产量（2020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全球主要地区定制分配器产量市场份额（2020-2031）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中国定制分配器产能、产量、产能利用率及发展趋势（2020-2031）&amp;（千台）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中国定制分配器产量、市场需求量及发展趋势（2020-2031）&amp;（千台）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全球定制分配器市场销售额及增长率：（2020-2031）&amp;（百万美元）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全球市场定制分配器市场规模：2020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全球市场定制分配器价格趋势（2020-2031）&amp;（美元/台）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全球主要地区定制分配器销售收入（2020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全球主要地区定制分配器销售收入市场份额（2020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北美市场定制分配器收入及增长率（2020-2031）&amp;（百万美元）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欧洲市场定制分配器收入及增长率（2020-2031）&amp;（百万美元）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中国市场定制分配器收入及增长率（2020-2031）&amp;（百万美元）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日本市场定制分配器收入及增长率（2020-2031）&amp;（百万美元）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东南亚市场定制分配器收入及增长率（2020-2031）&amp;（百万美元）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印度市场定制分配器销量及增长率（2020-2031）&amp;（千台）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印度市场定制分配器收入及增长率（2020-2031）&amp;（百万美元）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2024年全球市场主要厂商定制分配器销量市场份额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2024年全球市场主要厂商定制分配器收入市场份额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2024年中国市场主要厂商定制分配器销量市场份额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2024年中国市场主要厂商定制分配器收入市场份额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2024年全球前五大生产商定制分配器市场份额</w:t>
      </w:r>
      <w:r>
        <w:rPr>
          <w:rFonts w:hint="eastAsia"/>
        </w:rPr>
        <w:br/>
      </w:r>
      <w:r>
        <w:rPr>
          <w:rFonts w:hint="eastAsia"/>
        </w:rPr>
        <w:t>　　图 41： 2024年全球定制分配器第一梯队、第二梯队和第三梯队厂商及市场份额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全球不同产品类型定制分配器价格走势（2020-2031）&amp;（美元/台）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全球不同应用定制分配器价格走势（2020-2031）&amp;（美元/台）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定制分配器产业链</w:t>
      </w:r>
      <w:r>
        <w:rPr>
          <w:rFonts w:hint="eastAsia"/>
        </w:rPr>
        <w:br/>
      </w:r>
      <w:r>
        <w:rPr>
          <w:rFonts w:hint="eastAsia"/>
        </w:rPr>
        <w:t>　　图 45： 定制分配器中国企业SWOT分析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88bef23224ff7" w:history="1">
        <w:r>
          <w:rPr>
            <w:rStyle w:val="Hyperlink"/>
          </w:rPr>
          <w:t>2025-2031年全球与中国定制分配器行业现状及前景趋势分析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88bef23224ff7" w:history="1">
        <w:r>
          <w:rPr>
            <w:rStyle w:val="Hyperlink"/>
          </w:rPr>
          <w:t>https://www.20087.com/9/97/DingZhiFenPeiQiShiChangQianJing.html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f50cbe7774937" w:history="1">
      <w:r>
        <w:rPr>
          <w:rStyle w:val="Hyperlink"/>
        </w:rPr>
        <w:t>2025-2031年全球与中国定制分配器行业现状及前景趋势分析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ngZhiFenPeiQiShiChangQianJing.html" TargetMode="External" Id="Rbbe88bef232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ngZhiFenPeiQiShiChangQianJing.html" TargetMode="External" Id="Rd20f50cbe77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2025-02-13T03:22:25Z</dcterms:created>
  <dcterms:modified xsi:type="dcterms:W3CDTF">2025-02-13T04:22:25Z</dcterms:modified>
  <dc:subject>2025-2031年全球与中国定制分配器行业现状及前景趋势分析</dc:subject>
  <dc:title>2025-2031年全球与中国定制分配器行业现状及前景趋势分析</dc:title>
  <cp:keywords>2025-2031年全球与中国定制分配器行业现状及前景趋势分析</cp:keywords>
  <dc:description>2025-2031年全球与中国定制分配器行业现状及前景趋势分析</dc:description>
</cp:coreProperties>
</file>