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4919a1a34c5c" w:history="1">
              <w:r>
                <w:rPr>
                  <w:rStyle w:val="Hyperlink"/>
                </w:rPr>
                <w:t>2025-2031年中国家用衣物柔顺剂行业研究与市场前景分析报告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4919a1a34c5c" w:history="1">
              <w:r>
                <w:rPr>
                  <w:rStyle w:val="Hyperlink"/>
                </w:rPr>
                <w:t>2025-2031年中国家用衣物柔顺剂行业研究与市场前景分析报告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44919a1a34c5c" w:history="1">
                <w:r>
                  <w:rPr>
                    <w:rStyle w:val="Hyperlink"/>
                  </w:rPr>
                  <w:t>https://www.20087.com/9/97/JiaYongYiWuRouShunJiDeQianJing.html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衣物柔顺剂是织物护理产品的重要类别，广泛用于改善洗涤后衣物的手感、减少静电与褶皱，并赋予清新香气。当前市场主流产品为阳离子表面活性剂体系，通过吸附于纤维表面形成润滑膜，降低纤维间摩擦系数，从而提升柔软度。配方技术注重多效协同，在基础柔顺功能上叠加抗皱、防螨、留香与色彩保护等附加特性。香精调配成为品牌差异化核心，采用缓释微胶囊技术延长香味持久度，满足消费者对感官体验的追求。液体剂型占据主导地位，浓缩化趋势明显，通过提高活性物含量减少包装体积与运输碳排放。产品安全性评估涵盖皮肤刺激性、生物降解性与水生毒性，符合环保法规要求。自动投放洗衣机的普及也推动了柔顺剂与洗涤程序的精准匹配设计。</w:t>
      </w:r>
      <w:r>
        <w:rPr>
          <w:rFonts w:hint="eastAsia"/>
        </w:rPr>
        <w:br/>
      </w:r>
      <w:r>
        <w:rPr>
          <w:rFonts w:hint="eastAsia"/>
        </w:rPr>
        <w:t>　　未来，家用衣物柔顺剂将向绿色化学配方、功能精准化与智能释放系统发展。天然来源的柔顺成分，如植物油脂衍生物、淀粉基聚合物与矿物调理剂，将逐步替代传统石化基阳离子剂，降低环境累积风险。配方设计将更加细分，针对不同纤维类型（棉、羊毛、合成纤维）与衣物用途（婴儿服、运动装、家居布艺）开发专用产品，提升护理针对性。微胶囊与纳米乳化技术将实现活性成分的定向释放，在穿着过程中持续发挥作用，而非仅停留在洗涤阶段。香气管理将从单一香型向情绪调节功能延伸，结合芳香疗法原理开发舒缓、提神等情境香氛。包装创新将聚焦减塑与 refill 模式，推广大容量补充装与可重复使用的容器系统。行业监管趋严将促使企业公开成分信息，推动全链条透明化，增强消费者信任与品牌忠诚度。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44919a1a34c5c" w:history="1">
        <w:r>
          <w:rPr>
            <w:rStyle w:val="Hyperlink"/>
          </w:rPr>
          <w:t>2025-2031年中国家用衣物柔顺剂行业研究与市场前景分析报告</w:t>
        </w:r>
      </w:hyperlink>
      <w:r>
        <w:rPr>
          <w:rFonts w:hint="eastAsia"/>
        </w:rPr>
        <w:t>》全面分析了家用衣物柔顺剂行业的市场规模、产业链结构及技术现状，结合家用衣物柔顺剂市场需求、价格动态与竞争格局，提供了清晰的数据支持。报告预测了家用衣物柔顺剂发展趋势与市场前景，重点解读了家用衣物柔顺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家用衣物柔顺剂行业概述</w:t>
      </w:r>
      <w:r>
        <w:rPr>
          <w:rFonts w:hint="eastAsia"/>
        </w:rPr>
        <w:br/>
      </w:r>
      <w:r>
        <w:rPr>
          <w:rFonts w:hint="eastAsia"/>
        </w:rPr>
        <w:t>　　第一节 家用衣物柔顺剂定义与分类</w:t>
      </w:r>
      <w:r>
        <w:rPr>
          <w:rFonts w:hint="eastAsia"/>
        </w:rPr>
        <w:br/>
      </w:r>
      <w:r>
        <w:rPr>
          <w:rFonts w:hint="eastAsia"/>
        </w:rPr>
        <w:t>　　第二节 家用衣物柔顺剂应用领域</w:t>
      </w:r>
      <w:r>
        <w:rPr>
          <w:rFonts w:hint="eastAsia"/>
        </w:rPr>
        <w:br/>
      </w:r>
      <w:r>
        <w:rPr>
          <w:rFonts w:hint="eastAsia"/>
        </w:rPr>
        <w:t>　　第三节 家用衣物柔顺剂行业经济指标分析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家用衣物柔顺剂产业链及经营模式分析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三、家用衣物柔顺剂销售模式及销售渠道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全球家用衣物柔顺剂市场发展综述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2019-2024年全球家用衣物柔顺剂市场规模与趋势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主要国家与地区家用衣物柔顺剂市场分析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2025-2031年全球家用衣物柔顺剂行业发展趋势与前景预测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中国家用衣物柔顺剂行业市场分析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2024-2025年家用衣物柔顺剂产能与投资动态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一、国内家用衣物柔顺剂产能及利用情况</w:t>
      </w:r>
      <w:r>
        <w:rPr>
          <w:rFonts w:hint="eastAsia"/>
        </w:rPr>
        <w:br/>
      </w:r>
      <w:r>
        <w:rPr>
          <w:rFonts w:hint="eastAsia"/>
        </w:rPr>
        <w:t>　　　　二、家用衣物柔顺剂产能扩张与投资动态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2025-2031年家用衣物柔顺剂行业产量统计与趋势预测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一、2019-2024年家用衣物柔顺剂行业产量数据统计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1、2019-2024年家用衣物柔顺剂产量及增长趋势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2、2019-2024年家用衣物柔顺剂细分产品产量及份额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二、影响家用衣物柔顺剂产量的关键因素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三、2025-2031年家用衣物柔顺剂产量预测</w:t>
      </w:r>
      <w:r>
        <w:rPr>
          <w:rFonts w:hint="eastAsia"/>
        </w:rPr>
        <w:br/>
      </w:r>
      <w:r>
        <w:rPr>
          <w:rFonts w:hint="eastAsia"/>
        </w:rPr>
        <w:t>　　第三节 2025-2031年家用衣物柔顺剂市场需求与销售分析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一、2024-2025年家用衣物柔顺剂行业需求现状</w:t>
      </w:r>
      <w:r>
        <w:rPr>
          <w:rFonts w:hint="eastAsia"/>
        </w:rPr>
        <w:br/>
      </w:r>
      <w:r>
        <w:rPr>
          <w:rFonts w:hint="eastAsia"/>
        </w:rPr>
        <w:t>　　　　二、家用衣物柔顺剂客户群体与需求特点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三、2019-2024年家用衣物柔顺剂行业销售规模分析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四、2025-2031年家用衣物柔顺剂市场增长潜力与规模预测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中国家用衣物柔顺剂细分市场与下游应用领域分析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家用衣物柔顺剂细分市场分析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一、2024-2025年家用衣物柔顺剂主要细分产品市场现状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家用衣物柔顺剂下游应用与客户群体分析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一、2024-2025年家用衣物柔顺剂各应用领域市场现状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家用衣物柔顺剂价格机制与竞争策略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一、2019-2024年家用衣物柔顺剂市场价格走势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家用衣物柔顺剂定价策略与方法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2025-2031年家用衣物柔顺剂价格竞争态势与趋势预测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中国家用衣物柔顺剂行业重点区域市场研究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2024-2025年重点区域家用衣物柔顺剂市场发展概况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二、2019-2024年家用衣物柔顺剂市场需求规模情况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二、2019-2024年家用衣物柔顺剂市场需求规模情况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二、2019-2024年家用衣物柔顺剂市场需求规模情况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二、2019-2024年家用衣物柔顺剂市场需求规模情况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二、2019-2024年家用衣物柔顺剂市场需求规模情况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三、2025-2031年家用衣物柔顺剂行业发展潜力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2019-2024年中国家用衣物柔顺剂行业进出口情况分析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家用衣物柔顺剂行业进口情况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一、2019-2024年家用衣物柔顺剂进口规模及增长情况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二、家用衣物柔顺剂主要进口来源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家用衣物柔顺剂行业出口情况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一、2019-2024年家用衣物柔顺剂出口规模及增长情况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二、家用衣物柔顺剂主要出口目的地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2019-2024年中国家用衣物柔顺剂行业总体发展与财务状况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2019-2024年中国家用衣物柔顺剂行业规模情况</w:t>
      </w:r>
      <w:r>
        <w:rPr>
          <w:rFonts w:hint="eastAsia"/>
        </w:rPr>
        <w:br/>
      </w:r>
      <w:r>
        <w:rPr>
          <w:rFonts w:hint="eastAsia"/>
        </w:rPr>
        <w:t>　　　　一、家用衣物柔顺剂行业企业数量规模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二、家用衣物柔顺剂行业从业人员规模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三、家用衣物柔顺剂行业市场敏感性分析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2019-2024年中国家用衣物柔顺剂行业财务能力分析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一、家用衣物柔顺剂行业盈利能力</w:t>
      </w:r>
      <w:r>
        <w:rPr>
          <w:rFonts w:hint="eastAsia"/>
        </w:rPr>
        <w:br/>
      </w:r>
      <w:r>
        <w:rPr>
          <w:rFonts w:hint="eastAsia"/>
        </w:rPr>
        <w:t>　　　　二、家用衣物柔顺剂行业偿债能力</w:t>
      </w:r>
      <w:r>
        <w:rPr>
          <w:rFonts w:hint="eastAsia"/>
        </w:rPr>
        <w:br/>
      </w:r>
      <w:r>
        <w:rPr>
          <w:rFonts w:hint="eastAsia"/>
        </w:rPr>
        <w:t>　　　　三、家用衣物柔顺剂行业营运能力</w:t>
      </w:r>
      <w:r>
        <w:rPr>
          <w:rFonts w:hint="eastAsia"/>
        </w:rPr>
        <w:br/>
      </w:r>
      <w:r>
        <w:rPr>
          <w:rFonts w:hint="eastAsia"/>
        </w:rPr>
        <w:t>　　　　四、家用衣物柔顺剂行业发展能力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家用衣物柔顺剂行业重点企业调研分析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二、企业家用衣物柔顺剂业务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家用衣物柔顺剂行业竞争格局总览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2024-2025年家用衣物柔顺剂行业竞争力分析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2019-2024年家用衣物柔顺剂行业企业并购活动分析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2024-2025年家用衣物柔顺剂行业会展与招投标活动分析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一、家用衣物柔顺剂行业会展活动及其市场影响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2025年中国家用衣物柔顺剂企业发展企业发展策略与建议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家用衣物柔顺剂销售模式与渠道策略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家用衣物柔顺剂品牌与市场推广策略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家用衣物柔顺剂研发投入与技术创新能力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家用衣物柔顺剂合作联盟与资源整合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中国家用衣物柔顺剂行业风险与对策</w:t>
      </w:r>
      <w:r>
        <w:rPr>
          <w:rFonts w:hint="eastAsia"/>
        </w:rPr>
        <w:br/>
      </w:r>
      <w:r>
        <w:rPr>
          <w:rFonts w:hint="eastAsia"/>
        </w:rPr>
        <w:t>　　第一节 家用衣物柔顺剂行业SWOT分析</w:t>
      </w:r>
      <w:r>
        <w:rPr>
          <w:rFonts w:hint="eastAsia"/>
        </w:rPr>
        <w:br/>
      </w:r>
      <w:r>
        <w:rPr>
          <w:rFonts w:hint="eastAsia"/>
        </w:rPr>
        <w:t>　　　　一、家用衣物柔顺剂行业优势</w:t>
      </w:r>
      <w:r>
        <w:rPr>
          <w:rFonts w:hint="eastAsia"/>
        </w:rPr>
        <w:br/>
      </w:r>
      <w:r>
        <w:rPr>
          <w:rFonts w:hint="eastAsia"/>
        </w:rPr>
        <w:t>　　　　二、家用衣物柔顺剂行业劣势</w:t>
      </w:r>
      <w:r>
        <w:rPr>
          <w:rFonts w:hint="eastAsia"/>
        </w:rPr>
        <w:br/>
      </w:r>
      <w:r>
        <w:rPr>
          <w:rFonts w:hint="eastAsia"/>
        </w:rPr>
        <w:t>　　　　三、家用衣物柔顺剂市场机会</w:t>
      </w:r>
      <w:r>
        <w:rPr>
          <w:rFonts w:hint="eastAsia"/>
        </w:rPr>
        <w:br/>
      </w:r>
      <w:r>
        <w:rPr>
          <w:rFonts w:hint="eastAsia"/>
        </w:rPr>
        <w:t>　　　　四、家用衣物柔顺剂市场威胁</w:t>
      </w:r>
      <w:r>
        <w:rPr>
          <w:rFonts w:hint="eastAsia"/>
        </w:rPr>
        <w:br/>
      </w:r>
      <w:r>
        <w:rPr>
          <w:rFonts w:hint="eastAsia"/>
        </w:rPr>
        <w:t>　　第二节 家用衣物柔顺剂行业风险及对策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2025-2031年中国家用衣物柔顺剂行业前景与发展趋势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2024-2025年家用衣物柔顺剂行业发展环境分析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一、家用衣物柔顺剂行业主管部门与监管体制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二、家用衣物柔顺剂行业主要法律法规及政策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三、家用衣物柔顺剂行业标准与质量监管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2025-2031年家用衣物柔顺剂行业发展趋势与方向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2025-2031年家用衣物柔顺剂行业发展潜力与机遇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家用衣物柔顺剂行业研究结论与建议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中^智^林^－家用衣物柔顺剂行业发展建议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2025-2031年中国家用衣物柔顺剂行业产量预测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2025-2031年中国家用衣物柔顺剂行业市场需求预测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2019-2024年中国家用衣物柔顺剂行业出口量及增速统计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家用衣物柔顺剂重点企业经营情况分析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2025年家用衣物柔顺剂行业壁垒</w:t>
      </w:r>
      <w:r>
        <w:rPr>
          <w:rFonts w:hint="eastAsia"/>
        </w:rPr>
        <w:br/>
      </w:r>
      <w:r>
        <w:rPr>
          <w:rFonts w:hint="eastAsia"/>
        </w:rPr>
        <w:t>　　图表 2025年家用衣物柔顺剂市场前景分析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2025-2031年中国家用衣物柔顺剂市场需求预测</w:t>
      </w:r>
      <w:r>
        <w:rPr>
          <w:rFonts w:hint="eastAsia"/>
        </w:rPr>
        <w:br/>
      </w:r>
      <w:r>
        <w:rPr>
          <w:rFonts w:hint="eastAsia"/>
        </w:rPr>
        <w:t>　　图表 2025年家用衣物柔顺剂发展趋势预测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4919a1a34c5c" w:history="1">
        <w:r>
          <w:rPr>
            <w:rStyle w:val="Hyperlink"/>
          </w:rPr>
          <w:t>2025-2031年中国家用衣物柔顺剂行业研究与市场前景分析报告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44919a1a34c5c" w:history="1">
        <w:r>
          <w:rPr>
            <w:rStyle w:val="Hyperlink"/>
          </w:rPr>
          <w:t>https://www.20087.com/9/97/JiaYongYiWuRouShunJiDeQianJing.html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衣服适合用柔顺剂、家用衣物柔顺剂哪种好、什么衣服需要用柔顺剂、好用的衣物柔顺剂、衣物柔顺剂的使用方法、洗衣服用的柔顺剂、洗衣服柔顺剂有啥效果、衣服用柔顺剂对身体有害吗、洗衣柔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bc521869d4e7b" w:history="1">
      <w:r>
        <w:rPr>
          <w:rStyle w:val="Hyperlink"/>
        </w:rPr>
        <w:t>2025-2031年中国家用衣物柔顺剂行业研究与市场前景分析报告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YongYiWuRouShunJiDeQianJing.html" TargetMode="External" Id="Rdc544919a1a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YongYiWuRouShunJiDeQianJing.html" TargetMode="External" Id="R9e8bc521869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2025-10-12T02:17:27Z</dcterms:created>
  <dcterms:modified xsi:type="dcterms:W3CDTF">2025-10-12T03:17:27Z</dcterms:modified>
  <dc:subject>2025-2031年中国家用衣物柔顺剂行业研究与市场前景分析报告</dc:subject>
  <dc:title>2025-2031年中国家用衣物柔顺剂行业研究与市场前景分析报告</dc:title>
  <cp:keywords>2025-2031年中国家用衣物柔顺剂行业研究与市场前景分析报告</cp:keywords>
  <dc:description>2025-2031年中国家用衣物柔顺剂行业研究与市场前景分析报告</dc:description>
</cp:coreProperties>
</file>