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4d4d4f474478c" w:history="1">
              <w:r>
                <w:rPr>
                  <w:rStyle w:val="Hyperlink"/>
                </w:rPr>
                <w:t>2024-2030年中国纺织行业信息化发展现状与市场前景分析报告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4d4d4f474478c" w:history="1">
              <w:r>
                <w:rPr>
                  <w:rStyle w:val="Hyperlink"/>
                </w:rPr>
                <w:t>2024-2030年中国纺织行业信息化发展现状与市场前景分析报告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4d4d4f474478c" w:history="1">
                <w:r>
                  <w:rPr>
                    <w:rStyle w:val="Hyperlink"/>
                  </w:rPr>
                  <w:t>https://www.20087.com/9/77/FangZhiHangYeXinXiHuaShiChangQianJingFenXi.html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信息化是运用信息技术优化纺织企业的生产、管理、销售等各个环节，提高效率和降低成本。近年来，随着云计算、大数据、物联网等技术的成熟，纺织企业开始构建数字化车间，实现生产过程的自动化和智能化。信息化还促进了供应链管理的透明化，帮助企业更好地应对市场变化。</w:t>
      </w:r>
      <w:r>
        <w:rPr>
          <w:rFonts w:hint="eastAsia"/>
        </w:rPr>
        <w:br/>
      </w:r>
      <w:r>
        <w:rPr>
          <w:rFonts w:hint="eastAsia"/>
        </w:rPr>
        <w:t>　　未来，纺织行业信息化将朝着更高层次的集成和协同方向发展。人工智能技术的应用将优化设计、预测市场需求，提高产品的个性化定制能力。同时，区块链技术将用于纺织品的溯源，增强消费者对产品品质的信任。远程协作和虚拟现实技术的应用，将改变设计师和制造商之间的互动方式，加速产品开发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4d4d4f474478c" w:history="1">
        <w:r>
          <w:rPr>
            <w:rStyle w:val="Hyperlink"/>
          </w:rPr>
          <w:t>2024-2030年中国纺织行业信息化发展现状与市场前景分析报告</w:t>
        </w:r>
      </w:hyperlink>
      <w:r>
        <w:rPr>
          <w:rFonts w:hint="eastAsia"/>
        </w:rPr>
        <w:t>》在多年纺织行业信息化行业研究的基础上，结合中国纺织行业信息化行业市场的发展现状，通过资深研究团队对纺织行业信息化市场资料进行整理，并依托国家权威数据资源和长期市场监测的数据库，对纺织行业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94d4d4f474478c" w:history="1">
        <w:r>
          <w:rPr>
            <w:rStyle w:val="Hyperlink"/>
          </w:rPr>
          <w:t>2024-2030年中国纺织行业信息化发展现状与市场前景分析报告</w:t>
        </w:r>
      </w:hyperlink>
      <w:r>
        <w:rPr>
          <w:rFonts w:hint="eastAsia"/>
        </w:rPr>
        <w:t>》可以帮助投资者准确把握纺织行业信息化行业的市场现状，为投资者进行投资作出纺织行业信息化行业前景预判，挖掘纺织行业信息化行业投资价值，同时提出纺织行业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纺织行业信息化产业概述</w:t>
      </w:r>
      <w:r>
        <w:rPr>
          <w:rFonts w:hint="eastAsia"/>
        </w:rPr>
        <w:br/>
      </w:r>
      <w:r>
        <w:rPr>
          <w:rFonts w:hint="eastAsia"/>
        </w:rPr>
        <w:t>　　第一节 纺织行业信息化定义</w:t>
      </w:r>
      <w:r>
        <w:rPr>
          <w:rFonts w:hint="eastAsia"/>
        </w:rPr>
        <w:br/>
      </w:r>
      <w:r>
        <w:rPr>
          <w:rFonts w:hint="eastAsia"/>
        </w:rPr>
        <w:t>　　第二节 纺织行业信息化行业特点</w:t>
      </w:r>
      <w:r>
        <w:rPr>
          <w:rFonts w:hint="eastAsia"/>
        </w:rPr>
        <w:br/>
      </w:r>
      <w:r>
        <w:rPr>
          <w:rFonts w:hint="eastAsia"/>
        </w:rPr>
        <w:t>　　第三节 纺织行业信息化产业链分析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2023-2024年中国纺织行业信息化行业运行环境分析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中国纺织行业信息化运行经济环境分析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中国纺织行业信息化产业政策环境分析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一、纺织行业信息化行业监管体制</w:t>
      </w:r>
      <w:r>
        <w:rPr>
          <w:rFonts w:hint="eastAsia"/>
        </w:rPr>
        <w:br/>
      </w:r>
      <w:r>
        <w:rPr>
          <w:rFonts w:hint="eastAsia"/>
        </w:rPr>
        <w:t>　　　　二、纺织行业信息化行业主要法规</w:t>
      </w:r>
      <w:r>
        <w:rPr>
          <w:rFonts w:hint="eastAsia"/>
        </w:rPr>
        <w:br/>
      </w:r>
      <w:r>
        <w:rPr>
          <w:rFonts w:hint="eastAsia"/>
        </w:rPr>
        <w:t>　　　　三、主要纺织行业信息化产业政策</w:t>
      </w:r>
      <w:r>
        <w:rPr>
          <w:rFonts w:hint="eastAsia"/>
        </w:rPr>
        <w:br/>
      </w:r>
      <w:r>
        <w:rPr>
          <w:rFonts w:hint="eastAsia"/>
        </w:rPr>
        <w:t>　　第三节 中国纺织行业信息化产业社会环境分析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国外纺织行业信息化行业发展态势分析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国外纺织行业信息化市场发展现状分析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国外主要国家纺织行业信息化市场现状</w:t>
      </w:r>
      <w:r>
        <w:rPr>
          <w:rFonts w:hint="eastAsia"/>
        </w:rPr>
        <w:br/>
      </w:r>
      <w:r>
        <w:rPr>
          <w:rFonts w:hint="eastAsia"/>
        </w:rPr>
        <w:t>　　第三节 国外纺织行业信息化行业发展趋势预测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中国纺织行业信息化行业市场分析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2019-2024年中国纺织行业信息化行业规模情况</w:t>
      </w:r>
      <w:r>
        <w:rPr>
          <w:rFonts w:hint="eastAsia"/>
        </w:rPr>
        <w:br/>
      </w:r>
      <w:r>
        <w:rPr>
          <w:rFonts w:hint="eastAsia"/>
        </w:rPr>
        <w:t>　　　　一、纺织行业信息化行业市场规模情况分析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二、纺织行业信息化行业单位规模情况</w:t>
      </w:r>
      <w:r>
        <w:rPr>
          <w:rFonts w:hint="eastAsia"/>
        </w:rPr>
        <w:br/>
      </w:r>
      <w:r>
        <w:rPr>
          <w:rFonts w:hint="eastAsia"/>
        </w:rPr>
        <w:t>　　　　三、纺织行业信息化行业人员规模情况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2019-2024年中国纺织行业信息化行业财务能力分析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三、纺织行业信息化行业营运能力分析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四、纺织行业信息化行业发展能力分析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2023-2024年中国纺织行业信息化行业热点动态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2024年中国纺织行业信息化行业面临的挑战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中国重点地区纺织行业信息化行业市场调研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重点地区（五）纺织行业信息化市场调研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中国纺织行业信息化行业价格走势及影响因素分析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国内纺织行业信息化行业价格回顾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国内纺织行业信息化行业价格走势预测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国内纺织行业信息化行业价格影响因素分析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中国纺织行业信息化行业客户调研</w:t>
      </w:r>
      <w:r>
        <w:rPr>
          <w:rFonts w:hint="eastAsia"/>
        </w:rPr>
        <w:br/>
      </w:r>
      <w:r>
        <w:rPr>
          <w:rFonts w:hint="eastAsia"/>
        </w:rPr>
        <w:t>　　　　一、纺织行业信息化行业客户偏好调查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二、客户对纺织行业信息化品牌的首要认知渠道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三、纺织行业信息化品牌忠诚度调查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四、纺织行业信息化行业客户消费理念调研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中国纺织行业信息化行业竞争格局分析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2024年纺织行业信息化行业集中度分析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一、纺织行业信息化市场集中度分析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二、纺织行业信息化企业集中度分析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2023-2024年纺织行业信息化行业竞争格局分析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三、我国纺织行业信息化市场竞争趋势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纺织行业信息化行业重点企业发展调研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纺织行业信息化企业发展策略分析</w:t>
      </w:r>
      <w:r>
        <w:rPr>
          <w:rFonts w:hint="eastAsia"/>
        </w:rPr>
        <w:br/>
      </w:r>
      <w:r>
        <w:rPr>
          <w:rFonts w:hint="eastAsia"/>
        </w:rPr>
        <w:t>　　第一节 纺织行业信息化市场策略分析</w:t>
      </w:r>
      <w:r>
        <w:rPr>
          <w:rFonts w:hint="eastAsia"/>
        </w:rPr>
        <w:br/>
      </w:r>
      <w:r>
        <w:rPr>
          <w:rFonts w:hint="eastAsia"/>
        </w:rPr>
        <w:t>　　　　一、纺织行业信息化价格策略分析</w:t>
      </w:r>
      <w:r>
        <w:rPr>
          <w:rFonts w:hint="eastAsia"/>
        </w:rPr>
        <w:br/>
      </w:r>
      <w:r>
        <w:rPr>
          <w:rFonts w:hint="eastAsia"/>
        </w:rPr>
        <w:t>　　　　二、纺织行业信息化渠道策略分析</w:t>
      </w:r>
      <w:r>
        <w:rPr>
          <w:rFonts w:hint="eastAsia"/>
        </w:rPr>
        <w:br/>
      </w:r>
      <w:r>
        <w:rPr>
          <w:rFonts w:hint="eastAsia"/>
        </w:rPr>
        <w:t>　　第二节 纺织行业信息化销售策略分析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提高纺织行业信息化企业竞争力的策略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一、提高中国纺织行业信息化企业核心竞争力的对策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二、纺织行业信息化企业提升竞争力的主要方向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三、影响纺织行业信息化企业核心竞争力的因素及提升途径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四、提高纺织行业信息化企业竞争力的策略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纺织行业信息化行业投资风险与控制策略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纺织行业信息化行业SWOT模型分析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一、纺织行业信息化行业优势分析</w:t>
      </w:r>
      <w:r>
        <w:rPr>
          <w:rFonts w:hint="eastAsia"/>
        </w:rPr>
        <w:br/>
      </w:r>
      <w:r>
        <w:rPr>
          <w:rFonts w:hint="eastAsia"/>
        </w:rPr>
        <w:t>　　　　二、纺织行业信息化行业劣势分析</w:t>
      </w:r>
      <w:r>
        <w:rPr>
          <w:rFonts w:hint="eastAsia"/>
        </w:rPr>
        <w:br/>
      </w:r>
      <w:r>
        <w:rPr>
          <w:rFonts w:hint="eastAsia"/>
        </w:rPr>
        <w:t>　　　　三、纺织行业信息化行业机会分析</w:t>
      </w:r>
      <w:r>
        <w:rPr>
          <w:rFonts w:hint="eastAsia"/>
        </w:rPr>
        <w:br/>
      </w:r>
      <w:r>
        <w:rPr>
          <w:rFonts w:hint="eastAsia"/>
        </w:rPr>
        <w:t>　　　　四、纺织行业信息化行业风险分析</w:t>
      </w:r>
      <w:r>
        <w:rPr>
          <w:rFonts w:hint="eastAsia"/>
        </w:rPr>
        <w:br/>
      </w:r>
      <w:r>
        <w:rPr>
          <w:rFonts w:hint="eastAsia"/>
        </w:rPr>
        <w:t>　　第二节 纺织行业信息化行业投资风险及控制策略分析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一、纺织行业信息化市场风险及控制策略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二、纺织行业信息化行业政策风险及控制策略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三、纺织行业信息化行业经营风险及控制策略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四、纺织行业信息化同业竞争风险及控制策略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五、纺织行业信息化行业其他风险及控制策略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2024-2030年中国纺织行业信息化行业投资潜力及发展趋势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2024-2030年纺织行业信息化行业投资潜力分析</w:t>
      </w:r>
      <w:r>
        <w:rPr>
          <w:rFonts w:hint="eastAsia"/>
        </w:rPr>
        <w:br/>
      </w:r>
      <w:r>
        <w:rPr>
          <w:rFonts w:hint="eastAsia"/>
        </w:rPr>
        <w:t>　　　　一、纺织行业信息化行业重点可投资领域</w:t>
      </w:r>
      <w:r>
        <w:rPr>
          <w:rFonts w:hint="eastAsia"/>
        </w:rPr>
        <w:br/>
      </w:r>
      <w:r>
        <w:rPr>
          <w:rFonts w:hint="eastAsia"/>
        </w:rPr>
        <w:t>　　　　二、纺织行业信息化行业目标市场需求潜力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三、纺织行业信息化行业投资潜力综合评判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中.智.林.：2024-2030年中国纺织行业信息化行业发展趋势分析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一、2024年纺织行业信息化市场前景分析</w:t>
      </w:r>
      <w:r>
        <w:rPr>
          <w:rFonts w:hint="eastAsia"/>
        </w:rPr>
        <w:br/>
      </w:r>
      <w:r>
        <w:rPr>
          <w:rFonts w:hint="eastAsia"/>
        </w:rPr>
        <w:t>　　　　二、2024年纺织行业信息化发展趋势预测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三、2024-2030年我国纺织行业信息化行业发展剖析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五、未来纺织行业信息化行业发展变局剖析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纺织行业信息化行业历程</w:t>
      </w:r>
      <w:r>
        <w:rPr>
          <w:rFonts w:hint="eastAsia"/>
        </w:rPr>
        <w:br/>
      </w:r>
      <w:r>
        <w:rPr>
          <w:rFonts w:hint="eastAsia"/>
        </w:rPr>
        <w:t>　　图表 纺织行业信息化行业生命周期</w:t>
      </w:r>
      <w:r>
        <w:rPr>
          <w:rFonts w:hint="eastAsia"/>
        </w:rPr>
        <w:br/>
      </w:r>
      <w:r>
        <w:rPr>
          <w:rFonts w:hint="eastAsia"/>
        </w:rPr>
        <w:t>　　图表 纺织行业信息化行业产业链分析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2019-2024年纺织行业信息化行业市场容量统计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2019-2024年中国纺织行业信息化行业经营效益分析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**地区纺织行业信息化行业市场需求情况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纺织行业信息化重点企业（二）成长能力情况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2024-2030年中国纺织行业信息化行业市场容量预测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2024-2030年中国纺织行业信息化行业市场规模预测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2024-2030年中国纺织行业信息化市场前景分析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2024-2030年中国纺织行业信息化行业发展趋势预测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4d4d4f474478c" w:history="1">
        <w:r>
          <w:rPr>
            <w:rStyle w:val="Hyperlink"/>
          </w:rPr>
          <w:t>2024-2030年中国纺织行业信息化发展现状与市场前景分析报告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4d4d4f474478c" w:history="1">
        <w:r>
          <w:rPr>
            <w:rStyle w:val="Hyperlink"/>
          </w:rPr>
          <w:t>https://www.20087.com/9/77/FangZhiHangYeXinXiHuaShiChangQianJingFenXi.html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40a13fda3482a" w:history="1">
      <w:r>
        <w:rPr>
          <w:rStyle w:val="Hyperlink"/>
        </w:rPr>
        <w:t>2024-2030年中国纺织行业信息化发展现状与市场前景分析报告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FangZhiHangYeXinXiHuaShiChangQianJingFenXi.html" TargetMode="External" Id="R9494d4d4f474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FangZhiHangYeXinXiHuaShiChangQianJingFenXi.html" TargetMode="External" Id="R63d40a13fda348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2024-03-22T00:59:00Z</dcterms:created>
  <dcterms:modified xsi:type="dcterms:W3CDTF">2024-03-22T01:59:00Z</dcterms:modified>
  <dc:subject>2024-2030年中国纺织行业信息化发展现状与市场前景分析报告</dc:subject>
  <dc:title>2024-2030年中国纺织行业信息化发展现状与市场前景分析报告</dc:title>
  <cp:keywords>2024-2030年中国纺织行业信息化发展现状与市场前景分析报告</cp:keywords>
  <dc:description>2024-2030年中国纺织行业信息化发展现状与市场前景分析报告</dc:description>
</cp:coreProperties>
</file>