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734fad6064c5f" w:history="1">
              <w:r>
                <w:rPr>
                  <w:rStyle w:val="Hyperlink"/>
                </w:rPr>
                <w:t>2025-2031年中国脱氧熊果苷行业现状分析与前景趋势预测报告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734fad6064c5f" w:history="1">
              <w:r>
                <w:rPr>
                  <w:rStyle w:val="Hyperlink"/>
                </w:rPr>
                <w:t>2025-2031年中国脱氧熊果苷行业现状分析与前景趋势预测报告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734fad6064c5f" w:history="1">
                <w:r>
                  <w:rPr>
                    <w:rStyle w:val="Hyperlink"/>
                  </w:rPr>
                  <w:t>https://www.20087.com/9/97/TuoYangXiongGuoGanHangYeFaZhanQianJing.html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氧熊果苷是一种天然存在的糖苷类化合物，广泛用于护肤品中作为美白活性成分，其作用机制是通过抑制酪氨酸酶活性，减少黑色素生成，从而达到淡化色斑、均匀肤色的效果。相较于传统的熊果苷，脱氧熊果苷具有更高的稳定性和更低的刺激性，在配方兼容性与皮肤耐受性方面表现更优。目前，该成分已被众多国际护肤品牌纳入配方体系，尤其在亚洲市场受到欢迎。然而，行业内仍存在合成工艺复杂、成本较高、功效验证标准不统一等问题，部分产品存在宣称效果与实际功效不符的情况，影响消费者信任。</w:t>
      </w:r>
      <w:r>
        <w:rPr>
          <w:rFonts w:hint="eastAsia"/>
        </w:rPr>
        <w:br/>
      </w:r>
      <w:r>
        <w:rPr>
          <w:rFonts w:hint="eastAsia"/>
        </w:rPr>
        <w:t>　　未来，脱氧熊果苷将朝着高效化、复配化与绿色合成方向深化发展。通过对分子结构的进一步修饰优化，有望提升其美白效能与透皮吸收率，延长作用时间。同时，与其他抗氧化、抗炎、保湿类成分的协同复配将成为趋势，打造多层次、多靶点的综合美白方案。绿色生物合成技术如酶催化法、微生物发酵法的应用，将有效降低生产成本并减少环境污染，提升原料供应的可持续性。此外，随着监管趋严与消费者认知提升，脱氧熊果苷的功效评估将更加规范，推动行业走向标准化与科学化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734fad6064c5f" w:history="1">
        <w:r>
          <w:rPr>
            <w:rStyle w:val="Hyperlink"/>
          </w:rPr>
          <w:t>2025-2031年中国脱氧熊果苷行业现状分析与前景趋势预测报告</w:t>
        </w:r>
      </w:hyperlink>
      <w:r>
        <w:rPr>
          <w:rFonts w:hint="eastAsia"/>
        </w:rPr>
        <w:t>》基于多年脱氧熊果苷行业研究积累，结合当前市场发展现状，依托国家权威数据资源和长期市场监测数据库，对脱氧熊果苷行业进行了全面调研与分析。报告详细阐述了脱氧熊果苷市场规模、市场前景、发展趋势、技术现状及未来方向，重点分析了行业内主要企业的竞争格局，并通过SWOT分析揭示了脱氧熊果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d734fad6064c5f" w:history="1">
        <w:r>
          <w:rPr>
            <w:rStyle w:val="Hyperlink"/>
          </w:rPr>
          <w:t>2025-2031年中国脱氧熊果苷行业现状分析与前景趋势预测报告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》为投资者提供了准确的市场现状解读，帮助预判行业前景，挖掘投资价值，同时从投资策略和营销策略等角度提出实用建议，助力投资者在脱氧熊果苷行业中把握机遇、规避风险。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脱氧熊果苷行业概述</w:t>
      </w:r>
      <w:r>
        <w:rPr>
          <w:rFonts w:hint="eastAsia"/>
        </w:rPr>
        <w:br/>
      </w:r>
      <w:r>
        <w:rPr>
          <w:rFonts w:hint="eastAsia"/>
        </w:rPr>
        <w:t>　　第一节 脱氧熊果苷定义与分类</w:t>
      </w:r>
      <w:r>
        <w:rPr>
          <w:rFonts w:hint="eastAsia"/>
        </w:rPr>
        <w:br/>
      </w:r>
      <w:r>
        <w:rPr>
          <w:rFonts w:hint="eastAsia"/>
        </w:rPr>
        <w:t>　　第二节 脱氧熊果苷应用领域</w:t>
      </w:r>
      <w:r>
        <w:rPr>
          <w:rFonts w:hint="eastAsia"/>
        </w:rPr>
        <w:br/>
      </w:r>
      <w:r>
        <w:rPr>
          <w:rFonts w:hint="eastAsia"/>
        </w:rPr>
        <w:t>　　第三节 脱氧熊果苷行业经济指标分析</w:t>
      </w:r>
      <w:r>
        <w:rPr>
          <w:rFonts w:hint="eastAsia"/>
        </w:rPr>
        <w:br/>
      </w:r>
      <w:r>
        <w:rPr>
          <w:rFonts w:hint="eastAsia"/>
        </w:rPr>
        <w:t>　　　　一、脱氧熊果苷行业赢利性评估</w:t>
      </w:r>
      <w:r>
        <w:rPr>
          <w:rFonts w:hint="eastAsia"/>
        </w:rPr>
        <w:br/>
      </w:r>
      <w:r>
        <w:rPr>
          <w:rFonts w:hint="eastAsia"/>
        </w:rPr>
        <w:t>　　　　二、脱氧熊果苷行业成长速度分析</w:t>
      </w:r>
      <w:r>
        <w:rPr>
          <w:rFonts w:hint="eastAsia"/>
        </w:rPr>
        <w:br/>
      </w:r>
      <w:r>
        <w:rPr>
          <w:rFonts w:hint="eastAsia"/>
        </w:rPr>
        <w:t>　　　　三、脱氧熊果苷附加值提升空间探讨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四、脱氧熊果苷行业进入壁垒分析</w:t>
      </w:r>
      <w:r>
        <w:rPr>
          <w:rFonts w:hint="eastAsia"/>
        </w:rPr>
        <w:br/>
      </w:r>
      <w:r>
        <w:rPr>
          <w:rFonts w:hint="eastAsia"/>
        </w:rPr>
        <w:t>　　　　五、脱氧熊果苷行业风险性评估</w:t>
      </w:r>
      <w:r>
        <w:rPr>
          <w:rFonts w:hint="eastAsia"/>
        </w:rPr>
        <w:br/>
      </w:r>
      <w:r>
        <w:rPr>
          <w:rFonts w:hint="eastAsia"/>
        </w:rPr>
        <w:t>　　　　六、脱氧熊果苷行业周期性分析</w:t>
      </w:r>
      <w:r>
        <w:rPr>
          <w:rFonts w:hint="eastAsia"/>
        </w:rPr>
        <w:br/>
      </w:r>
      <w:r>
        <w:rPr>
          <w:rFonts w:hint="eastAsia"/>
        </w:rPr>
        <w:t>　　　　七、脱氧熊果苷行业竞争程度指标</w:t>
      </w:r>
      <w:r>
        <w:rPr>
          <w:rFonts w:hint="eastAsia"/>
        </w:rPr>
        <w:br/>
      </w:r>
      <w:r>
        <w:rPr>
          <w:rFonts w:hint="eastAsia"/>
        </w:rPr>
        <w:t>　　　　八、脱氧熊果苷行业成熟度综合分析</w:t>
      </w:r>
      <w:r>
        <w:rPr>
          <w:rFonts w:hint="eastAsia"/>
        </w:rPr>
        <w:br/>
      </w:r>
      <w:r>
        <w:rPr>
          <w:rFonts w:hint="eastAsia"/>
        </w:rPr>
        <w:t>　　第四节 脱氧熊果苷产业链及经营模式分析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三、脱氧熊果苷销售模式与渠道策略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全球脱氧熊果苷市场发展分析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2024-2025年全球脱氧熊果苷行业发展分析</w:t>
      </w:r>
      <w:r>
        <w:rPr>
          <w:rFonts w:hint="eastAsia"/>
        </w:rPr>
        <w:br/>
      </w:r>
      <w:r>
        <w:rPr>
          <w:rFonts w:hint="eastAsia"/>
        </w:rPr>
        <w:t>　　　　一、全球脱氧熊果苷行业市场规模与趋势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二、全球脱氧熊果苷行业发展特点</w:t>
      </w:r>
      <w:r>
        <w:rPr>
          <w:rFonts w:hint="eastAsia"/>
        </w:rPr>
        <w:br/>
      </w:r>
      <w:r>
        <w:rPr>
          <w:rFonts w:hint="eastAsia"/>
        </w:rPr>
        <w:t>　　　　三、全球脱氧熊果苷行业竞争格局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主要国家与地区脱氧熊果苷市场分析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2025-2031年全球脱氧熊果苷行业发展趋势与前景预测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一、脱氧熊果苷行业发展趋势</w:t>
      </w:r>
      <w:r>
        <w:rPr>
          <w:rFonts w:hint="eastAsia"/>
        </w:rPr>
        <w:br/>
      </w:r>
      <w:r>
        <w:rPr>
          <w:rFonts w:hint="eastAsia"/>
        </w:rPr>
        <w:t>　　　　二、脱氧熊果苷行业发展潜力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中国脱氧熊果苷行业市场分析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2024-2025年脱氧熊果苷产能与投资动态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一、国内脱氧熊果苷产能现状与利用效率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二、脱氧熊果苷产能扩张与投资动态分析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2025-2031年脱氧熊果苷行业产量统计与趋势预测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一、2019-2024年脱氧熊果苷行业产量与增长趋势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1、2019-2024年脱氧熊果苷产量及增长趋势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2、2019-2024年脱氧熊果苷细分产品产量及份额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二、脱氧熊果苷产量影响因素分析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三、2025-2031年脱氧熊果苷产量预测</w:t>
      </w:r>
      <w:r>
        <w:rPr>
          <w:rFonts w:hint="eastAsia"/>
        </w:rPr>
        <w:br/>
      </w:r>
      <w:r>
        <w:rPr>
          <w:rFonts w:hint="eastAsia"/>
        </w:rPr>
        <w:t>　　第三节 2025-2031年脱氧熊果苷市场需求与销售分析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一、2024-2025年脱氧熊果苷行业需求现状</w:t>
      </w:r>
      <w:r>
        <w:rPr>
          <w:rFonts w:hint="eastAsia"/>
        </w:rPr>
        <w:br/>
      </w:r>
      <w:r>
        <w:rPr>
          <w:rFonts w:hint="eastAsia"/>
        </w:rPr>
        <w:t>　　　　二、脱氧熊果苷客户群体与需求特点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三、2019-2024年脱氧熊果苷行业销售规模分析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四、2025-2031年脱氧熊果苷市场增长潜力与规模预测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2024-2025年脱氧熊果苷行业技术发展现状及趋势分析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脱氧熊果苷行业技术发展现状分析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国内外脱氧熊果苷行业技术差距分析及差距形成的主要原因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脱氧熊果苷行业技术发展方向、趋势预测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提升脱氧熊果苷行业技术能力策略建议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中国脱氧熊果苷细分市场分析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一、2024-2025年脱氧熊果苷主要细分产品市场现状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脱氧熊果苷价格机制与竞争策略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一、2019-2024年脱氧熊果苷市场价格走势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脱氧熊果苷定价策略与方法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2025-2031年脱氧熊果苷价格竞争态势与趋势预测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中国脱氧熊果苷行业重点区域市场研究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2024-2025年重点区域脱氧熊果苷市场发展概况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二、2019-2024年脱氧熊果苷市场需求规模情况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三、2025-2031年脱氧熊果苷行业发展潜力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二、2019-2024年脱氧熊果苷市场需求规模情况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三、2025-2031年脱氧熊果苷行业发展潜力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二、2019-2024年脱氧熊果苷市场需求规模情况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三、2025-2031年脱氧熊果苷行业发展潜力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二、2019-2024年脱氧熊果苷市场需求规模情况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三、2025-2031年脱氧熊果苷行业发展潜力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二、2019-2024年脱氧熊果苷市场需求规模情况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三、2025-2031年脱氧熊果苷行业发展潜力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2019-2024年中国脱氧熊果苷行业进出口情况分析</w:t>
      </w:r>
      <w:r>
        <w:rPr>
          <w:rFonts w:hint="eastAsia"/>
        </w:rPr>
        <w:br/>
      </w:r>
      <w:r>
        <w:rPr>
          <w:rFonts w:hint="eastAsia"/>
        </w:rPr>
        <w:t>　　第一节 脱氧熊果苷行业进口规模与来源分析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一、2019-2024年脱氧熊果苷进口规模分析</w:t>
      </w:r>
      <w:r>
        <w:rPr>
          <w:rFonts w:hint="eastAsia"/>
        </w:rPr>
        <w:br/>
      </w:r>
      <w:r>
        <w:rPr>
          <w:rFonts w:hint="eastAsia"/>
        </w:rPr>
        <w:t>　　　　二、脱氧熊果苷主要进口来源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脱氧熊果苷行业出口规模与目的地分析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一、2019-2024年脱氧熊果苷出口规模分析</w:t>
      </w:r>
      <w:r>
        <w:rPr>
          <w:rFonts w:hint="eastAsia"/>
        </w:rPr>
        <w:br/>
      </w:r>
      <w:r>
        <w:rPr>
          <w:rFonts w:hint="eastAsia"/>
        </w:rPr>
        <w:t>　　　　二、脱氧熊果苷主要出口目的地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2019-2024年中国脱氧熊果苷总体规模与财务指标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中国脱氧熊果苷行业总体规模分析</w:t>
      </w:r>
      <w:r>
        <w:rPr>
          <w:rFonts w:hint="eastAsia"/>
        </w:rPr>
        <w:br/>
      </w:r>
      <w:r>
        <w:rPr>
          <w:rFonts w:hint="eastAsia"/>
        </w:rPr>
        <w:t>　　　　一、脱氧熊果苷企业数量与结构</w:t>
      </w:r>
      <w:r>
        <w:rPr>
          <w:rFonts w:hint="eastAsia"/>
        </w:rPr>
        <w:br/>
      </w:r>
      <w:r>
        <w:rPr>
          <w:rFonts w:hint="eastAsia"/>
        </w:rPr>
        <w:t>　　　　二、脱氧熊果苷从业人员规模</w:t>
      </w:r>
      <w:r>
        <w:rPr>
          <w:rFonts w:hint="eastAsia"/>
        </w:rPr>
        <w:br/>
      </w:r>
      <w:r>
        <w:rPr>
          <w:rFonts w:hint="eastAsia"/>
        </w:rPr>
        <w:t>　　　　三、脱氧熊果苷行业资产状况</w:t>
      </w:r>
      <w:r>
        <w:rPr>
          <w:rFonts w:hint="eastAsia"/>
        </w:rPr>
        <w:br/>
      </w:r>
      <w:r>
        <w:rPr>
          <w:rFonts w:hint="eastAsia"/>
        </w:rPr>
        <w:t>　　第二节 中国脱氧熊果苷行业财务指标总体分析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脱氧熊果苷行业重点企业经营状况分析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脱氧熊果苷重点企业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脱氧熊果苷领先企业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脱氧熊果苷标杆企业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脱氧熊果苷代表企业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脱氧熊果苷龙头企业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脱氧熊果苷重点企业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中国脱氧熊果苷行业竞争格局分析</w:t>
      </w:r>
      <w:r>
        <w:rPr>
          <w:rFonts w:hint="eastAsia"/>
        </w:rPr>
        <w:br/>
      </w:r>
      <w:r>
        <w:rPr>
          <w:rFonts w:hint="eastAsia"/>
        </w:rPr>
        <w:t>　　第一节 脱氧熊果苷行业竞争格局总览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2024-2025年脱氧熊果苷行业竞争力分析</w:t>
      </w:r>
      <w:r>
        <w:rPr>
          <w:rFonts w:hint="eastAsia"/>
        </w:rPr>
        <w:br/>
      </w:r>
      <w:r>
        <w:rPr>
          <w:rFonts w:hint="eastAsia"/>
        </w:rPr>
        <w:t>　　　　一、脱氧熊果苷供应商议价能力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四、脱氧熊果苷替代品威胁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2019-2024年脱氧熊果苷行业企业并购活动分析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2024-2025年脱氧熊果苷行业会展与招投标活动分析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一、脱氧熊果苷行业会展活动及其市场影响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2025年中国脱氧熊果苷企业发展策略分析</w:t>
      </w:r>
      <w:r>
        <w:rPr>
          <w:rFonts w:hint="eastAsia"/>
        </w:rPr>
        <w:br/>
      </w:r>
      <w:r>
        <w:rPr>
          <w:rFonts w:hint="eastAsia"/>
        </w:rPr>
        <w:t>　　第一节 脱氧熊果苷市场策略分析</w:t>
      </w:r>
      <w:r>
        <w:rPr>
          <w:rFonts w:hint="eastAsia"/>
        </w:rPr>
        <w:br/>
      </w:r>
      <w:r>
        <w:rPr>
          <w:rFonts w:hint="eastAsia"/>
        </w:rPr>
        <w:t>　　　　一、脱氧熊果苷市场定位与拓展策略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二、脱氧熊果苷市场细分与目标客户</w:t>
      </w:r>
      <w:r>
        <w:rPr>
          <w:rFonts w:hint="eastAsia"/>
        </w:rPr>
        <w:br/>
      </w:r>
      <w:r>
        <w:rPr>
          <w:rFonts w:hint="eastAsia"/>
        </w:rPr>
        <w:t>　　第二节 脱氧熊果苷销售策略分析</w:t>
      </w:r>
      <w:r>
        <w:rPr>
          <w:rFonts w:hint="eastAsia"/>
        </w:rPr>
        <w:br/>
      </w:r>
      <w:r>
        <w:rPr>
          <w:rFonts w:hint="eastAsia"/>
        </w:rPr>
        <w:t>　　　　一、脱氧熊果苷销售渠道与网络建设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提高脱氧熊果苷企业竞争力建议</w:t>
      </w:r>
      <w:r>
        <w:rPr>
          <w:rFonts w:hint="eastAsia"/>
        </w:rPr>
        <w:br/>
      </w:r>
      <w:r>
        <w:rPr>
          <w:rFonts w:hint="eastAsia"/>
        </w:rPr>
        <w:t>　　　　一、脱氧熊果苷技术创新与管理优化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脱氧熊果苷品牌战略思考</w:t>
      </w:r>
      <w:r>
        <w:rPr>
          <w:rFonts w:hint="eastAsia"/>
        </w:rPr>
        <w:br/>
      </w:r>
      <w:r>
        <w:rPr>
          <w:rFonts w:hint="eastAsia"/>
        </w:rPr>
        <w:t>　　　　一、脱氧熊果苷品牌建设与维护</w:t>
      </w:r>
      <w:r>
        <w:rPr>
          <w:rFonts w:hint="eastAsia"/>
        </w:rPr>
        <w:br/>
      </w:r>
      <w:r>
        <w:rPr>
          <w:rFonts w:hint="eastAsia"/>
        </w:rPr>
        <w:t>　　　　二、脱氧熊果苷品牌影响力与市场竞争力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中国脱氧熊果苷行业风险与对策</w:t>
      </w:r>
      <w:r>
        <w:rPr>
          <w:rFonts w:hint="eastAsia"/>
        </w:rPr>
        <w:br/>
      </w:r>
      <w:r>
        <w:rPr>
          <w:rFonts w:hint="eastAsia"/>
        </w:rPr>
        <w:t>　　第一节 脱氧熊果苷行业SWOT分析</w:t>
      </w:r>
      <w:r>
        <w:rPr>
          <w:rFonts w:hint="eastAsia"/>
        </w:rPr>
        <w:br/>
      </w:r>
      <w:r>
        <w:rPr>
          <w:rFonts w:hint="eastAsia"/>
        </w:rPr>
        <w:t>　　　　一、脱氧熊果苷行业优势分析</w:t>
      </w:r>
      <w:r>
        <w:rPr>
          <w:rFonts w:hint="eastAsia"/>
        </w:rPr>
        <w:br/>
      </w:r>
      <w:r>
        <w:rPr>
          <w:rFonts w:hint="eastAsia"/>
        </w:rPr>
        <w:t>　　　　二、脱氧熊果苷行业劣势分析</w:t>
      </w:r>
      <w:r>
        <w:rPr>
          <w:rFonts w:hint="eastAsia"/>
        </w:rPr>
        <w:br/>
      </w:r>
      <w:r>
        <w:rPr>
          <w:rFonts w:hint="eastAsia"/>
        </w:rPr>
        <w:t>　　　　三、脱氧熊果苷市场机会探索</w:t>
      </w:r>
      <w:r>
        <w:rPr>
          <w:rFonts w:hint="eastAsia"/>
        </w:rPr>
        <w:br/>
      </w:r>
      <w:r>
        <w:rPr>
          <w:rFonts w:hint="eastAsia"/>
        </w:rPr>
        <w:t>　　　　四、脱氧熊果苷市场威胁评估</w:t>
      </w:r>
      <w:r>
        <w:rPr>
          <w:rFonts w:hint="eastAsia"/>
        </w:rPr>
        <w:br/>
      </w:r>
      <w:r>
        <w:rPr>
          <w:rFonts w:hint="eastAsia"/>
        </w:rPr>
        <w:t>　　第二节 脱氧熊果苷行业风险及对策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2025-2031年中国脱氧熊果苷行业前景与发展趋势</w:t>
      </w:r>
      <w:r>
        <w:rPr>
          <w:rFonts w:hint="eastAsia"/>
        </w:rPr>
        <w:br/>
      </w:r>
      <w:r>
        <w:rPr>
          <w:rFonts w:hint="eastAsia"/>
        </w:rPr>
        <w:t>　　第一节 脱氧熊果苷行业发展环境分析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2025-2031年脱氧熊果苷行业发展趋势与方向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一、脱氧熊果苷行业发展方向预测</w:t>
      </w:r>
      <w:r>
        <w:rPr>
          <w:rFonts w:hint="eastAsia"/>
        </w:rPr>
        <w:br/>
      </w:r>
      <w:r>
        <w:rPr>
          <w:rFonts w:hint="eastAsia"/>
        </w:rPr>
        <w:t>　　　　二、脱氧熊果苷发展趋势分析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2025-2031年脱氧熊果苷行业发展潜力与机遇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一、脱氧熊果苷市场发展潜力评估</w:t>
      </w:r>
      <w:r>
        <w:rPr>
          <w:rFonts w:hint="eastAsia"/>
        </w:rPr>
        <w:br/>
      </w:r>
      <w:r>
        <w:rPr>
          <w:rFonts w:hint="eastAsia"/>
        </w:rPr>
        <w:t>　　　　二、脱氧熊果苷新兴市场与机遇探索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脱氧熊果苷行业研究结论与建议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[.中.智.林.]脱氧熊果苷行业发展建议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脱氧熊果苷行业类别</w:t>
      </w:r>
      <w:r>
        <w:rPr>
          <w:rFonts w:hint="eastAsia"/>
        </w:rPr>
        <w:br/>
      </w:r>
      <w:r>
        <w:rPr>
          <w:rFonts w:hint="eastAsia"/>
        </w:rPr>
        <w:t>　　图表 脱氧熊果苷行业产业链调研</w:t>
      </w:r>
      <w:r>
        <w:rPr>
          <w:rFonts w:hint="eastAsia"/>
        </w:rPr>
        <w:br/>
      </w:r>
      <w:r>
        <w:rPr>
          <w:rFonts w:hint="eastAsia"/>
        </w:rPr>
        <w:t>　　图表 脱氧熊果苷行业现状</w:t>
      </w:r>
      <w:r>
        <w:rPr>
          <w:rFonts w:hint="eastAsia"/>
        </w:rPr>
        <w:br/>
      </w:r>
      <w:r>
        <w:rPr>
          <w:rFonts w:hint="eastAsia"/>
        </w:rPr>
        <w:t>　　图表 脱氧熊果苷行业标准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2019-2024年中国脱氧熊果苷行业市场规模</w:t>
      </w:r>
      <w:r>
        <w:rPr>
          <w:rFonts w:hint="eastAsia"/>
        </w:rPr>
        <w:br/>
      </w:r>
      <w:r>
        <w:rPr>
          <w:rFonts w:hint="eastAsia"/>
        </w:rPr>
        <w:t>　　图表 2024年中国脱氧熊果苷行业产能</w:t>
      </w:r>
      <w:r>
        <w:rPr>
          <w:rFonts w:hint="eastAsia"/>
        </w:rPr>
        <w:br/>
      </w:r>
      <w:r>
        <w:rPr>
          <w:rFonts w:hint="eastAsia"/>
        </w:rPr>
        <w:t>　　图表 2019-2024年中国脱氧熊果苷行业产量统计</w:t>
      </w:r>
      <w:r>
        <w:rPr>
          <w:rFonts w:hint="eastAsia"/>
        </w:rPr>
        <w:br/>
      </w:r>
      <w:r>
        <w:rPr>
          <w:rFonts w:hint="eastAsia"/>
        </w:rPr>
        <w:t>　　图表 脱氧熊果苷行业动态</w:t>
      </w:r>
      <w:r>
        <w:rPr>
          <w:rFonts w:hint="eastAsia"/>
        </w:rPr>
        <w:br/>
      </w:r>
      <w:r>
        <w:rPr>
          <w:rFonts w:hint="eastAsia"/>
        </w:rPr>
        <w:t>　　图表 2019-2024年中国脱氧熊果苷市场需求量</w:t>
      </w:r>
      <w:r>
        <w:rPr>
          <w:rFonts w:hint="eastAsia"/>
        </w:rPr>
        <w:br/>
      </w:r>
      <w:r>
        <w:rPr>
          <w:rFonts w:hint="eastAsia"/>
        </w:rPr>
        <w:t>　　图表 2024年中国脱氧熊果苷行业需求区域调研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2019-2024年中国脱氧熊果苷行情</w:t>
      </w:r>
      <w:r>
        <w:rPr>
          <w:rFonts w:hint="eastAsia"/>
        </w:rPr>
        <w:br/>
      </w:r>
      <w:r>
        <w:rPr>
          <w:rFonts w:hint="eastAsia"/>
        </w:rPr>
        <w:t>　　图表 2019-2024年中国脱氧熊果苷价格走势图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2019-2024年中国脱氧熊果苷行业销售收入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2019-2024年中国脱氧熊果苷行业盈利情况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2019-2024年中国脱氧熊果苷行业利润总额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2019-2024年中国脱氧熊果苷进口统计</w:t>
      </w:r>
      <w:r>
        <w:rPr>
          <w:rFonts w:hint="eastAsia"/>
        </w:rPr>
        <w:br/>
      </w:r>
      <w:r>
        <w:rPr>
          <w:rFonts w:hint="eastAsia"/>
        </w:rPr>
        <w:t>　　图表 2019-2024年中国脱氧熊果苷出口统计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2019-2024年中国脱氧熊果苷行业企业数量统计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**地区脱氧熊果苷市场规模</w:t>
      </w:r>
      <w:r>
        <w:rPr>
          <w:rFonts w:hint="eastAsia"/>
        </w:rPr>
        <w:br/>
      </w:r>
      <w:r>
        <w:rPr>
          <w:rFonts w:hint="eastAsia"/>
        </w:rPr>
        <w:t>　　图表 **地区脱氧熊果苷行业市场需求</w:t>
      </w:r>
      <w:r>
        <w:rPr>
          <w:rFonts w:hint="eastAsia"/>
        </w:rPr>
        <w:br/>
      </w:r>
      <w:r>
        <w:rPr>
          <w:rFonts w:hint="eastAsia"/>
        </w:rPr>
        <w:t>　　图表 **地区脱氧熊果苷市场调研</w:t>
      </w:r>
      <w:r>
        <w:rPr>
          <w:rFonts w:hint="eastAsia"/>
        </w:rPr>
        <w:br/>
      </w:r>
      <w:r>
        <w:rPr>
          <w:rFonts w:hint="eastAsia"/>
        </w:rPr>
        <w:t>　　图表 **地区脱氧熊果苷行业市场需求分析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**地区脱氧熊果苷市场规模</w:t>
      </w:r>
      <w:r>
        <w:rPr>
          <w:rFonts w:hint="eastAsia"/>
        </w:rPr>
        <w:br/>
      </w:r>
      <w:r>
        <w:rPr>
          <w:rFonts w:hint="eastAsia"/>
        </w:rPr>
        <w:t>　　图表 **地区脱氧熊果苷行业市场需求</w:t>
      </w:r>
      <w:r>
        <w:rPr>
          <w:rFonts w:hint="eastAsia"/>
        </w:rPr>
        <w:br/>
      </w:r>
      <w:r>
        <w:rPr>
          <w:rFonts w:hint="eastAsia"/>
        </w:rPr>
        <w:t>　　图表 **地区脱氧熊果苷市场调研</w:t>
      </w:r>
      <w:r>
        <w:rPr>
          <w:rFonts w:hint="eastAsia"/>
        </w:rPr>
        <w:br/>
      </w:r>
      <w:r>
        <w:rPr>
          <w:rFonts w:hint="eastAsia"/>
        </w:rPr>
        <w:t>　　图表 **地区脱氧熊果苷行业市场需求分析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脱氧熊果苷行业竞争对手分析</w:t>
      </w:r>
      <w:r>
        <w:rPr>
          <w:rFonts w:hint="eastAsia"/>
        </w:rPr>
        <w:br/>
      </w:r>
      <w:r>
        <w:rPr>
          <w:rFonts w:hint="eastAsia"/>
        </w:rPr>
        <w:t>　　图表 脱氧熊果苷重点企业（一）基本信息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脱氧熊果苷重点企业（一）经营情况分析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脱氧熊果苷重点企业（一）主要经济指标情况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脱氧熊果苷重点企业（一）盈利能力情况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脱氧熊果苷重点企业（一）偿债能力情况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脱氧熊果苷重点企业（一）运营能力情况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脱氧熊果苷重点企业（一）成长能力情况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脱氧熊果苷重点企业（二）基本信息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脱氧熊果苷重点企业（二）经营情况分析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脱氧熊果苷重点企业（二）主要经济指标情况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脱氧熊果苷重点企业（二）盈利能力情况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脱氧熊果苷重点企业（二）偿债能力情况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脱氧熊果苷重点企业（二）运营能力情况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脱氧熊果苷重点企业（二）成长能力情况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脱氧熊果苷重点企业（三）基本信息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脱氧熊果苷重点企业（三）经营情况分析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脱氧熊果苷重点企业（三）主要经济指标情况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脱氧熊果苷重点企业（三）盈利能力情况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脱氧熊果苷重点企业（三）偿债能力情况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脱氧熊果苷重点企业（三）运营能力情况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脱氧熊果苷重点企业（三）成长能力情况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2025-2031年中国脱氧熊果苷行业产能预测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2025-2031年中国脱氧熊果苷行业产量预测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2025-2031年中国脱氧熊果苷市场需求预测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2025-2031年中国脱氧熊果苷行业市场规模预测</w:t>
      </w:r>
      <w:r>
        <w:rPr>
          <w:rFonts w:hint="eastAsia"/>
        </w:rPr>
        <w:br/>
      </w:r>
      <w:r>
        <w:rPr>
          <w:rFonts w:hint="eastAsia"/>
        </w:rPr>
        <w:t>　　图表 脱氧熊果苷行业准入条件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2025-2031年中国脱氧熊果苷市场前景</w:t>
      </w:r>
      <w:r>
        <w:rPr>
          <w:rFonts w:hint="eastAsia"/>
        </w:rPr>
        <w:br/>
      </w:r>
      <w:r>
        <w:rPr>
          <w:rFonts w:hint="eastAsia"/>
        </w:rPr>
        <w:t>　　图表 2025-2031年中国脱氧熊果苷行业信息化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2025-2031年中国脱氧熊果苷行业风险分析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2025-2031年中国脱氧熊果苷行业发展趋势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734fad6064c5f" w:history="1">
        <w:r>
          <w:rPr>
            <w:rStyle w:val="Hyperlink"/>
          </w:rPr>
          <w:t>2025-2031年中国脱氧熊果苷行业现状分析与前景趋势预测报告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734fad6064c5f" w:history="1">
        <w:r>
          <w:rPr>
            <w:rStyle w:val="Hyperlink"/>
          </w:rPr>
          <w:t>https://www.20087.com/9/97/TuoYangXiongGuoGanHangYeFaZhanQianJing.html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热点：熊果苷的作用与功效、脱氧熊果苷的功效与作用、熊果苷的护肤品、脱氧熊果苷和a熊果苷的区别、脱氧熊果苷精华液自制、脱氧熊果苷怎么溶解、a熊果苷与b熊果苷、脱氧熊果苷厂家、阿尔法熊果苷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3847f48a74254" w:history="1">
      <w:r>
        <w:rPr>
          <w:rStyle w:val="Hyperlink"/>
        </w:rPr>
        <w:t>2025-2031年中国脱氧熊果苷行业现状分析与前景趋势预测报告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TuoYangXiongGuoGanHangYeFaZhanQianJing.html" TargetMode="External" Id="R92d734fad606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TuoYangXiongGuoGanHangYeFaZhanQianJing.html" TargetMode="External" Id="R0cd3847f48a7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2025-06-29T02:10:25Z</dcterms:created>
  <dcterms:modified xsi:type="dcterms:W3CDTF">2025-06-29T03:10:25Z</dcterms:modified>
  <dc:subject>2025-2031年中国脱氧熊果苷行业现状分析与前景趋势预测报告</dc:subject>
  <dc:title>2025-2031年中国脱氧熊果苷行业现状分析与前景趋势预测报告</dc:title>
  <cp:keywords>2025-2031年中国脱氧熊果苷行业现状分析与前景趋势预测报告</cp:keywords>
  <dc:description>2025-2031年中国脱氧熊果苷行业现状分析与前景趋势预测报告</dc:description>
</cp:coreProperties>
</file>