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d3882a9584fdf" w:history="1">
              <w:r>
                <w:rPr>
                  <w:rStyle w:val="Hyperlink"/>
                </w:rPr>
                <w:t>2025-2031年中国运动服饰市场研究与发展前景报告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d3882a9584fdf" w:history="1">
              <w:r>
                <w:rPr>
                  <w:rStyle w:val="Hyperlink"/>
                </w:rPr>
                <w:t>2025-2031年中国运动服饰市场研究与发展前景报告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ad3882a9584fdf" w:history="1">
                <w:r>
                  <w:rPr>
                    <w:rStyle w:val="Hyperlink"/>
                  </w:rPr>
                  <w:t>https://www.20087.com/9/57/YunDongFuShiHangYeQianJing.html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服饰是体育和健身文化的载体，近年来，随着消费者对健康生活方式的追求和个性化表达的需求，运动服饰行业迎来了前所未有的繁荣。现代运动服饰采用了高科技面料和人体工程学设计，不仅提升了穿着舒适度和运动性能，也融入了时尚元素和品牌文化，满足了不同运动场景和审美偏好的需求。同时，通过社交媒体和明星代言，运动服饰品牌成功构建了与消费者的情感连接，强化了品牌忠诚度。</w:t>
      </w:r>
      <w:r>
        <w:rPr>
          <w:rFonts w:hint="eastAsia"/>
        </w:rPr>
        <w:br/>
      </w:r>
      <w:r>
        <w:rPr>
          <w:rFonts w:hint="eastAsia"/>
        </w:rPr>
        <w:t>　　未来，运动服饰的发展将更加关注可持续性和科技融合。一方面，通过采用可回收材料和绿色制造流程，运动服饰将引领时尚产业的环保转型，减少对自然资源的消耗和环境污染。另一方面，结合智能穿戴技术和生物力学研究，运动服饰将集成健康监测和训练指导功能，如内置传感器测量心率、步态等生理指标，为运动员和健身爱好者提供个性化的运动数据和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ad3882a9584fdf" w:history="1">
        <w:r>
          <w:rPr>
            <w:rStyle w:val="Hyperlink"/>
          </w:rPr>
          <w:t>2025-2031年中国运动服饰市场研究与发展前景报告</w:t>
        </w:r>
      </w:hyperlink>
      <w:r>
        <w:rPr>
          <w:rFonts w:hint="eastAsia"/>
        </w:rPr>
        <w:t>》依托国家统计局、发改委及运动服饰行业协会的数据，全面分析了运动服饰行业的产业链、市场规模、需求、价格和现状。运动服饰报告深入探讨了行业的竞争格局、集中度和品牌影响力，并对运动服饰未来市场前景和发展趋势进行了科学预测。同时，对运动服饰重点企业的经营状况和发展战略进行了详细介绍，为投资者、企业决策者和银行信贷部门提供了宝贵的市场情报和决策支持，帮助各方把握运动服饰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运动服饰行业概述</w:t>
      </w:r>
      <w:r>
        <w:rPr>
          <w:rFonts w:hint="eastAsia"/>
        </w:rPr>
        <w:br/>
      </w:r>
      <w:r>
        <w:rPr>
          <w:rFonts w:hint="eastAsia"/>
        </w:rPr>
        <w:t>　　第一节 运动服饰定义与分类</w:t>
      </w:r>
      <w:r>
        <w:rPr>
          <w:rFonts w:hint="eastAsia"/>
        </w:rPr>
        <w:br/>
      </w:r>
      <w:r>
        <w:rPr>
          <w:rFonts w:hint="eastAsia"/>
        </w:rPr>
        <w:t>　　第二节 运动服饰应用领域</w:t>
      </w:r>
      <w:r>
        <w:rPr>
          <w:rFonts w:hint="eastAsia"/>
        </w:rPr>
        <w:br/>
      </w:r>
      <w:r>
        <w:rPr>
          <w:rFonts w:hint="eastAsia"/>
        </w:rPr>
        <w:t>　　第三节 运动服饰行业经济指标分析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运动服饰产业链及经营模式分析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三、运动服饰销售模式及销售渠道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全球运动服饰市场发展综述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2020-2024年全球运动服饰市场规模与趋势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主要国家与地区运动服饰市场分析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2025-2031年全球运动服饰行业发展趋势与前景预测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中国运动服饰行业市场分析</w:t>
      </w:r>
      <w:r>
        <w:rPr>
          <w:rFonts w:hint="eastAsia"/>
        </w:rPr>
        <w:br/>
      </w:r>
      <w:r>
        <w:rPr>
          <w:rFonts w:hint="eastAsia"/>
        </w:rPr>
        <w:t>　　第一节 2023-2024年运动服饰产能与投资动态</w:t>
      </w:r>
      <w:r>
        <w:rPr>
          <w:rFonts w:hint="eastAsia"/>
        </w:rPr>
        <w:br/>
      </w:r>
      <w:r>
        <w:rPr>
          <w:rFonts w:hint="eastAsia"/>
        </w:rPr>
        <w:t>　　　　一、国内运动服饰产能及利用情况</w:t>
      </w:r>
      <w:r>
        <w:rPr>
          <w:rFonts w:hint="eastAsia"/>
        </w:rPr>
        <w:br/>
      </w:r>
      <w:r>
        <w:rPr>
          <w:rFonts w:hint="eastAsia"/>
        </w:rPr>
        <w:t>　　　　二、运动服饰产能扩张与投资动态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2025-2031年运动服饰行业产量统计与趋势预测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一、2020-2024年运动服饰行业产量数据统计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1、2020-2024年运动服饰产量及增长趋势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2、2020-2024年运动服饰细分产品产量及份额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二、影响运动服饰产量的关键因素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三、2025-2031年运动服饰产量预测</w:t>
      </w:r>
      <w:r>
        <w:rPr>
          <w:rFonts w:hint="eastAsia"/>
        </w:rPr>
        <w:br/>
      </w:r>
      <w:r>
        <w:rPr>
          <w:rFonts w:hint="eastAsia"/>
        </w:rPr>
        <w:t>　　第三节 2025-2031年运动服饰市场需求与销售分析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一、2023-2024年运动服饰行业需求现状</w:t>
      </w:r>
      <w:r>
        <w:rPr>
          <w:rFonts w:hint="eastAsia"/>
        </w:rPr>
        <w:br/>
      </w:r>
      <w:r>
        <w:rPr>
          <w:rFonts w:hint="eastAsia"/>
        </w:rPr>
        <w:t>　　　　二、运动服饰客户群体与需求特点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三、2020-2024年运动服饰行业销售规模分析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四、2025-2031年运动服饰市场增长潜力与规模预测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中国运动服饰细分市场与下游应用领域分析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运动服饰细分市场分析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一、2023-2024年运动服饰主要细分产品市场现状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运动服饰下游应用与客户群体分析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一、2023-2024年运动服饰各应用领域市场现状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2023-2024年中国运动服饰技术发展研究</w:t>
      </w:r>
      <w:r>
        <w:rPr>
          <w:rFonts w:hint="eastAsia"/>
        </w:rPr>
        <w:br/>
      </w:r>
      <w:r>
        <w:rPr>
          <w:rFonts w:hint="eastAsia"/>
        </w:rPr>
        <w:t>　　第一节 当前运动服饰技术发展现状</w:t>
      </w:r>
      <w:r>
        <w:rPr>
          <w:rFonts w:hint="eastAsia"/>
        </w:rPr>
        <w:br/>
      </w:r>
      <w:r>
        <w:rPr>
          <w:rFonts w:hint="eastAsia"/>
        </w:rPr>
        <w:t>　　第二节 国内外运动服饰技术差异与原因</w:t>
      </w:r>
      <w:r>
        <w:rPr>
          <w:rFonts w:hint="eastAsia"/>
        </w:rPr>
        <w:br/>
      </w:r>
      <w:r>
        <w:rPr>
          <w:rFonts w:hint="eastAsia"/>
        </w:rPr>
        <w:t>　　第三节 运动服饰技术创新与发展趋势预测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技术进步对运动服饰行业的影响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运动服饰价格机制与竞争策略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一、2020-2024年运动服饰市场价格走势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运动服饰定价策略与方法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2025-2031年运动服饰价格竞争态势与趋势预测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中国运动服饰行业重点区域市场研究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2023-2024年重点区域运动服饰市场发展概况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二、2020-2024年运动服饰市场需求规模情况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三、2025-2031年运动服饰行业发展潜力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二、2020-2024年运动服饰市场需求规模情况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三、2025-2031年运动服饰行业发展潜力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二、2020-2024年运动服饰市场需求规模情况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三、2025-2031年运动服饰行业发展潜力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二、2020-2024年运动服饰市场需求规模情况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三、2025-2031年运动服饰行业发展潜力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二、2020-2024年运动服饰市场需求规模情况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三、2025-2031年运动服饰行业发展潜力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2020-2024年中国运动服饰行业进出口情况分析</w:t>
      </w:r>
      <w:r>
        <w:rPr>
          <w:rFonts w:hint="eastAsia"/>
        </w:rPr>
        <w:br/>
      </w:r>
      <w:r>
        <w:rPr>
          <w:rFonts w:hint="eastAsia"/>
        </w:rPr>
        <w:t>　　第一节 运动服饰行业进口情况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一、2020-2024年运动服饰进口规模及增长情况</w:t>
      </w:r>
      <w:r>
        <w:rPr>
          <w:rFonts w:hint="eastAsia"/>
        </w:rPr>
        <w:br/>
      </w:r>
      <w:r>
        <w:rPr>
          <w:rFonts w:hint="eastAsia"/>
        </w:rPr>
        <w:t>　　　　二、运动服饰主要进口来源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运动服饰行业出口情况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一、2020-2024年运动服饰出口规模及增长情况</w:t>
      </w:r>
      <w:r>
        <w:rPr>
          <w:rFonts w:hint="eastAsia"/>
        </w:rPr>
        <w:br/>
      </w:r>
      <w:r>
        <w:rPr>
          <w:rFonts w:hint="eastAsia"/>
        </w:rPr>
        <w:t>　　　　二、运动服饰主要出口目的地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2020-2024年中国运动服饰行业总体发展与财务状况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2020-2024年中国运动服饰行业规模情况</w:t>
      </w:r>
      <w:r>
        <w:rPr>
          <w:rFonts w:hint="eastAsia"/>
        </w:rPr>
        <w:br/>
      </w:r>
      <w:r>
        <w:rPr>
          <w:rFonts w:hint="eastAsia"/>
        </w:rPr>
        <w:t>　　　　一、运动服饰行业企业数量规模</w:t>
      </w:r>
      <w:r>
        <w:rPr>
          <w:rFonts w:hint="eastAsia"/>
        </w:rPr>
        <w:br/>
      </w:r>
      <w:r>
        <w:rPr>
          <w:rFonts w:hint="eastAsia"/>
        </w:rPr>
        <w:t>　　　　二、运动服饰行业从业人员规模</w:t>
      </w:r>
      <w:r>
        <w:rPr>
          <w:rFonts w:hint="eastAsia"/>
        </w:rPr>
        <w:br/>
      </w:r>
      <w:r>
        <w:rPr>
          <w:rFonts w:hint="eastAsia"/>
        </w:rPr>
        <w:t>　　　　三、运动服饰行业市场敏感性分析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2020-2024年中国运动服饰行业财务能力分析</w:t>
      </w:r>
      <w:r>
        <w:rPr>
          <w:rFonts w:hint="eastAsia"/>
        </w:rPr>
        <w:br/>
      </w:r>
      <w:r>
        <w:rPr>
          <w:rFonts w:hint="eastAsia"/>
        </w:rPr>
        <w:t>　　　　一、运动服饰行业盈利能力</w:t>
      </w:r>
      <w:r>
        <w:rPr>
          <w:rFonts w:hint="eastAsia"/>
        </w:rPr>
        <w:br/>
      </w:r>
      <w:r>
        <w:rPr>
          <w:rFonts w:hint="eastAsia"/>
        </w:rPr>
        <w:t>　　　　二、运动服饰行业偿债能力</w:t>
      </w:r>
      <w:r>
        <w:rPr>
          <w:rFonts w:hint="eastAsia"/>
        </w:rPr>
        <w:br/>
      </w:r>
      <w:r>
        <w:rPr>
          <w:rFonts w:hint="eastAsia"/>
        </w:rPr>
        <w:t>　　　　三、运动服饰行业营运能力</w:t>
      </w:r>
      <w:r>
        <w:rPr>
          <w:rFonts w:hint="eastAsia"/>
        </w:rPr>
        <w:br/>
      </w:r>
      <w:r>
        <w:rPr>
          <w:rFonts w:hint="eastAsia"/>
        </w:rPr>
        <w:t>　　　　四、运动服饰行业发展能力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运动服饰行业重点企业调研分析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二、企业运动服饰业务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二、企业运动服饰业务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二、企业运动服饰业务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二、企业运动服饰业务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二、企业运动服饰业务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二、企业运动服饰业务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中国运动服饰行业竞争格局分析</w:t>
      </w:r>
      <w:r>
        <w:rPr>
          <w:rFonts w:hint="eastAsia"/>
        </w:rPr>
        <w:br/>
      </w:r>
      <w:r>
        <w:rPr>
          <w:rFonts w:hint="eastAsia"/>
        </w:rPr>
        <w:t>　　第一节 运动服饰行业竞争格局总览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2023-2024年运动服饰行业竞争力分析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2020-2024年运动服饰行业企业并购活动分析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2023-2024年运动服饰行业会展与招投标活动分析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一、运动服饰行业会展活动及其市场影响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2024年中国运动服饰企业发展企业发展策略与建议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运动服饰销售模式与渠道策略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运动服饰品牌与市场推广策略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运动服饰研发投入与技术创新能力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运动服饰合作联盟与资源整合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中国运动服饰行业风险与对策</w:t>
      </w:r>
      <w:r>
        <w:rPr>
          <w:rFonts w:hint="eastAsia"/>
        </w:rPr>
        <w:br/>
      </w:r>
      <w:r>
        <w:rPr>
          <w:rFonts w:hint="eastAsia"/>
        </w:rPr>
        <w:t>　　第一节 运动服饰行业SWOT分析</w:t>
      </w:r>
      <w:r>
        <w:rPr>
          <w:rFonts w:hint="eastAsia"/>
        </w:rPr>
        <w:br/>
      </w:r>
      <w:r>
        <w:rPr>
          <w:rFonts w:hint="eastAsia"/>
        </w:rPr>
        <w:t>　　　　一、运动服饰行业优势</w:t>
      </w:r>
      <w:r>
        <w:rPr>
          <w:rFonts w:hint="eastAsia"/>
        </w:rPr>
        <w:br/>
      </w:r>
      <w:r>
        <w:rPr>
          <w:rFonts w:hint="eastAsia"/>
        </w:rPr>
        <w:t>　　　　二、运动服饰行业劣势</w:t>
      </w:r>
      <w:r>
        <w:rPr>
          <w:rFonts w:hint="eastAsia"/>
        </w:rPr>
        <w:br/>
      </w:r>
      <w:r>
        <w:rPr>
          <w:rFonts w:hint="eastAsia"/>
        </w:rPr>
        <w:t>　　　　三、运动服饰市场机会</w:t>
      </w:r>
      <w:r>
        <w:rPr>
          <w:rFonts w:hint="eastAsia"/>
        </w:rPr>
        <w:br/>
      </w:r>
      <w:r>
        <w:rPr>
          <w:rFonts w:hint="eastAsia"/>
        </w:rPr>
        <w:t>　　　　四、运动服饰市场威胁</w:t>
      </w:r>
      <w:r>
        <w:rPr>
          <w:rFonts w:hint="eastAsia"/>
        </w:rPr>
        <w:br/>
      </w:r>
      <w:r>
        <w:rPr>
          <w:rFonts w:hint="eastAsia"/>
        </w:rPr>
        <w:t>　　第二节 运动服饰行业风险及对策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2025-2031年中国运动服饰行业前景与发展趋势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2023-2024年运动服饰行业发展环境分析</w:t>
      </w:r>
      <w:r>
        <w:rPr>
          <w:rFonts w:hint="eastAsia"/>
        </w:rPr>
        <w:br/>
      </w:r>
      <w:r>
        <w:rPr>
          <w:rFonts w:hint="eastAsia"/>
        </w:rPr>
        <w:t>　　　　一、运动服饰行业主管部门与监管体制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二、运动服饰行业主要法律法规及政策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三、运动服饰行业标准与质量监管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2025-2031年运动服饰行业发展趋势与方向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2025-2031年运动服饰行业发展潜力与机遇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运动服饰行业研究结论与建议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(中:智:林)运动服饰行业发展建议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2020-2024年中国运动服饰市场规模及增长情况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2020-2024年中国运动服饰行业产量及增长趋势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2025-2031年中国运动服饰行业产量预测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2020-2024年中国运动服饰行业市场需求及增长情况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2025-2031年中国运动服饰行业市场需求预测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2020-2024年中国运动服饰行业利润及增长情况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**地区运动服饰市场规模及增长情况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**地区运动服饰行业市场需求情况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**地区运动服饰行业市场需求情况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2020-2024年中国运动服饰行业进口量及增速统计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2020-2024年中国运动服饰行业出口量及增速统计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运动服饰重点企业经营情况分析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2025年运动服饰市场前景分析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2025-2031年中国运动服饰市场需求预测</w:t>
      </w:r>
      <w:r>
        <w:rPr>
          <w:rFonts w:hint="eastAsia"/>
        </w:rPr>
        <w:br/>
      </w:r>
      <w:r>
        <w:rPr>
          <w:rFonts w:hint="eastAsia"/>
        </w:rPr>
        <w:t>　　图表 2025年运动服饰发展趋势预测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d3882a9584fdf" w:history="1">
        <w:r>
          <w:rPr>
            <w:rStyle w:val="Hyperlink"/>
          </w:rPr>
          <w:t>2025-2031年中国运动服饰市场研究与发展前景报告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ad3882a9584fdf" w:history="1">
        <w:r>
          <w:rPr>
            <w:rStyle w:val="Hyperlink"/>
          </w:rPr>
          <w:t>https://www.20087.com/9/57/YunDongFuShiHangYeQianJing.html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3221fcdcb4d1f" w:history="1">
      <w:r>
        <w:rPr>
          <w:rStyle w:val="Hyperlink"/>
        </w:rPr>
        <w:t>2025-2031年中国运动服饰市场研究与发展前景报告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YunDongFuShiHangYeQianJing.html" TargetMode="External" Id="R63ad3882a958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YunDongFuShiHangYeQianJing.html" TargetMode="External" Id="R7bb3221fcdcb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2024-11-21T03:11:08Z</dcterms:created>
  <dcterms:modified xsi:type="dcterms:W3CDTF">2024-11-21T04:11:08Z</dcterms:modified>
  <dc:subject>2025-2031年中国运动服饰市场研究与发展前景报告</dc:subject>
  <dc:title>2025-2031年中国运动服饰市场研究与发展前景报告</dc:title>
  <cp:keywords>2025-2031年中国运动服饰市场研究与发展前景报告</cp:keywords>
  <dc:description>2025-2031年中国运动服饰市场研究与发展前景报告</dc:description>
</cp:coreProperties>
</file>