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70fa1986341a0" w:history="1">
              <w:r>
                <w:rPr>
                  <w:rStyle w:val="Hyperlink"/>
                </w:rPr>
                <w:t>2026-2032年中国特种纸行业发展调研与行业前景分析报告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70fa1986341a0" w:history="1">
              <w:r>
                <w:rPr>
                  <w:rStyle w:val="Hyperlink"/>
                </w:rPr>
                <w:t>2026-2032年中国特种纸行业发展调研与行业前景分析报告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70fa1986341a0" w:history="1">
                <w:r>
                  <w:rPr>
                    <w:rStyle w:val="Hyperlink"/>
                  </w:rPr>
                  <w:t>https://www.20087.com/2/86/TeZhongZhiFaZhanXianZhuangQianJing.html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具有特定功能和用途的纸张，其发展现状体现了对高品质、差异化纸品的市场需求。目前，随着印刷、包装、标签等领域的创新，特种纸正朝着高精度、多功能和环保的方向发展。技术上，通过优化纤维配比、添加功能助剂和表面处理，特种纸的光学性能、机械强度和化学稳定性不断提高，同时，通过艺术设计和纹理印刷，提升了纸张的美观性和艺术价值。未来，特种纸的发展趋势将更加注重智能性和可持续性。一方面，开发具有智能响应和交互功能的特种纸，如温度敏感、压力感应、信息存储等，满足智能包装和可穿戴设备的需求；另一方面，采用循环利用和生物基材料，减少资源消耗和环境影响，实现绿色造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70fa1986341a0" w:history="1">
        <w:r>
          <w:rPr>
            <w:rStyle w:val="Hyperlink"/>
          </w:rPr>
          <w:t>2026-2032年中国特种纸行业发展调研与行业前景分析报告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特种纸行业的现状与发展趋势，并对特种纸产业链各环节进行了系统性探讨。报告科学预测了特种纸行业未来发展方向，重点分析了特种纸技术现状及创新路径，同时聚焦特种纸重点企业的经营表现，评估了市场竞争格局、品牌影响力及市场集中度。通过对细分市场的深入研究及SWOT分析，报告揭示了特种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特种纸行业界定</w:t>
      </w:r>
      <w:r>
        <w:rPr>
          <w:rFonts w:hint="eastAsia"/>
        </w:rPr>
        <w:br/>
      </w:r>
      <w:r>
        <w:rPr>
          <w:rFonts w:hint="eastAsia"/>
        </w:rPr>
        <w:t>　　第一节 特种纸行业定义</w:t>
      </w:r>
      <w:r>
        <w:rPr>
          <w:rFonts w:hint="eastAsia"/>
        </w:rPr>
        <w:br/>
      </w:r>
      <w:r>
        <w:rPr>
          <w:rFonts w:hint="eastAsia"/>
        </w:rPr>
        <w:t>　　第二节 特种纸行业特点分析</w:t>
      </w:r>
      <w:r>
        <w:rPr>
          <w:rFonts w:hint="eastAsia"/>
        </w:rPr>
        <w:br/>
      </w:r>
      <w:r>
        <w:rPr>
          <w:rFonts w:hint="eastAsia"/>
        </w:rPr>
        <w:t>　　第三节 特种纸行业发展历程</w:t>
      </w:r>
      <w:r>
        <w:rPr>
          <w:rFonts w:hint="eastAsia"/>
        </w:rPr>
        <w:br/>
      </w:r>
      <w:r>
        <w:rPr>
          <w:rFonts w:hint="eastAsia"/>
        </w:rPr>
        <w:t>　　第四节 特种纸产业链分析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2025-2026年全球特种纸行业发展态势分析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全球特种纸行业总体情况</w:t>
      </w:r>
      <w:r>
        <w:rPr>
          <w:rFonts w:hint="eastAsia"/>
        </w:rPr>
        <w:br/>
      </w:r>
      <w:r>
        <w:rPr>
          <w:rFonts w:hint="eastAsia"/>
        </w:rPr>
        <w:t>　　第二节 特种纸行业重点国家、地区市场分析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全球特种纸行业发展前景预测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2025-2026年中国特种纸行业发展环境分析</w:t>
      </w:r>
      <w:r>
        <w:rPr>
          <w:rFonts w:hint="eastAsia"/>
        </w:rPr>
        <w:br/>
      </w:r>
      <w:r>
        <w:rPr>
          <w:rFonts w:hint="eastAsia"/>
        </w:rPr>
        <w:t>　　第一节 特种纸行业经济环境分析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特种纸行业政策环境分析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一、特种纸行业相关政策</w:t>
      </w:r>
      <w:r>
        <w:rPr>
          <w:rFonts w:hint="eastAsia"/>
        </w:rPr>
        <w:br/>
      </w:r>
      <w:r>
        <w:rPr>
          <w:rFonts w:hint="eastAsia"/>
        </w:rPr>
        <w:t>　　　　二、特种纸行业相关标准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当前我国特种纸技术发展现状</w:t>
      </w:r>
      <w:r>
        <w:rPr>
          <w:rFonts w:hint="eastAsia"/>
        </w:rPr>
        <w:br/>
      </w:r>
      <w:r>
        <w:rPr>
          <w:rFonts w:hint="eastAsia"/>
        </w:rPr>
        <w:t>　　第二节 中外特种纸技术差距及产生差距的主要原因分析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提高我国特种纸技术的对策</w:t>
      </w:r>
      <w:r>
        <w:rPr>
          <w:rFonts w:hint="eastAsia"/>
        </w:rPr>
        <w:br/>
      </w:r>
      <w:r>
        <w:rPr>
          <w:rFonts w:hint="eastAsia"/>
        </w:rPr>
        <w:t>　　第四节 我国特种纸研发、设计发展趋势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一、2020-2025年特种纸行业市场需求情况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三、2026-2032年特种纸行业市场需求预测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一、2020-2025年特种纸行业产量统计</w:t>
      </w:r>
      <w:r>
        <w:rPr>
          <w:rFonts w:hint="eastAsia"/>
        </w:rPr>
        <w:br/>
      </w:r>
      <w:r>
        <w:rPr>
          <w:rFonts w:hint="eastAsia"/>
        </w:rPr>
        <w:t>　　　　二、特种纸行业市场供给特点分析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三、2026-2032年特种纸行业产量预测</w:t>
      </w:r>
      <w:r>
        <w:rPr>
          <w:rFonts w:hint="eastAsia"/>
        </w:rPr>
        <w:br/>
      </w:r>
      <w:r>
        <w:rPr>
          <w:rFonts w:hint="eastAsia"/>
        </w:rPr>
        <w:t>　　第四节 特种纸行业市场供需平衡状况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中国特种纸行业进出口情况分析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一、2020-2025年特种纸行业出口情况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三、2026-2032年特种纸行业出口情况预测</w:t>
      </w:r>
      <w:r>
        <w:rPr>
          <w:rFonts w:hint="eastAsia"/>
        </w:rPr>
        <w:br/>
      </w:r>
      <w:r>
        <w:rPr>
          <w:rFonts w:hint="eastAsia"/>
        </w:rPr>
        <w:t>　　第二节 特种纸行业进口情况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一、2020-2025年特种纸行业进口情况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三、2026-2032年特种纸行业进口情况预测</w:t>
      </w:r>
      <w:r>
        <w:rPr>
          <w:rFonts w:hint="eastAsia"/>
        </w:rPr>
        <w:br/>
      </w:r>
      <w:r>
        <w:rPr>
          <w:rFonts w:hint="eastAsia"/>
        </w:rPr>
        <w:t>　　第三节 特种纸行业进出口面临的挑战及对策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中国特种纸行业产品价格监测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一、特种纸市场价格特征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二、当前特种纸市场价格评述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特种纸行业风险及对策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2026-2032年特种纸行业发展环境分析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2026-2032年特种纸行业投资特性分析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一、特种纸行业进入壁垒</w:t>
      </w:r>
      <w:r>
        <w:rPr>
          <w:rFonts w:hint="eastAsia"/>
        </w:rPr>
        <w:br/>
      </w:r>
      <w:r>
        <w:rPr>
          <w:rFonts w:hint="eastAsia"/>
        </w:rPr>
        <w:t>　　　　二、特种纸行业盈利模式</w:t>
      </w:r>
      <w:r>
        <w:rPr>
          <w:rFonts w:hint="eastAsia"/>
        </w:rPr>
        <w:br/>
      </w:r>
      <w:r>
        <w:rPr>
          <w:rFonts w:hint="eastAsia"/>
        </w:rPr>
        <w:t>　　　　三、特种纸行业盈利因素</w:t>
      </w:r>
      <w:r>
        <w:rPr>
          <w:rFonts w:hint="eastAsia"/>
        </w:rPr>
        <w:br/>
      </w:r>
      <w:r>
        <w:rPr>
          <w:rFonts w:hint="eastAsia"/>
        </w:rPr>
        <w:t>　　第三节 特种纸行业“波特五力模型”分析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2026-2032年特种纸行业风险及对策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特种纸企业竞争策略分析</w:t>
      </w:r>
      <w:r>
        <w:rPr>
          <w:rFonts w:hint="eastAsia"/>
        </w:rPr>
        <w:br/>
      </w:r>
      <w:r>
        <w:rPr>
          <w:rFonts w:hint="eastAsia"/>
        </w:rPr>
        <w:t>　　第一节 特种纸市场竞争策略分析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2026-2032年中国特种纸企业竞争策略分析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一、2026-2032年我国特种纸市场竞争趋势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二、2026-2032年特种纸行业竞争格局展望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三、2026-2032年特种纸行业竞争策略分析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四、2026-2032年特种纸企业竞争策略分析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2026-2032年中国特种纸行业发展趋势分析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一、2026-2032年特种纸技术发展趋势分析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二、2026-2032年特种纸产品发展趋势分析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三、2026-2032年特种纸行业竞争格局展望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2026-2032年中国特种纸市场趋势分析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一、2026-2032年特种纸发展趋势预测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二、2026-2026年特种纸市场前景分析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三、2026-2032年特种纸产业政策趋向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2026-2032年特种纸行业投资价值评估分析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特种纸行业发展建议分析</w:t>
      </w:r>
      <w:r>
        <w:rPr>
          <w:rFonts w:hint="eastAsia"/>
        </w:rPr>
        <w:br/>
      </w:r>
      <w:r>
        <w:rPr>
          <w:rFonts w:hint="eastAsia"/>
        </w:rPr>
        <w:t>　　第一节 特种纸行业研究结论及建议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中智⋅林⋅－特种纸行业竞争策略总结及建议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2026-2032年中国特种纸行业市场需求预测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2020-2025年中国特种纸行业进口量及增速统计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2020-2025年中国特种纸行业出口量及增速统计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2026年特种纸市场前景分析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2026-2032年中国特种纸市场需求预测</w:t>
      </w:r>
      <w:r>
        <w:rPr>
          <w:rFonts w:hint="eastAsia"/>
        </w:rPr>
        <w:br/>
      </w:r>
      <w:r>
        <w:rPr>
          <w:rFonts w:hint="eastAsia"/>
        </w:rPr>
        <w:t>　　图表 2026年特种纸发展趋势预测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70fa1986341a0" w:history="1">
        <w:r>
          <w:rPr>
            <w:rStyle w:val="Hyperlink"/>
          </w:rPr>
          <w:t>2026-2032年中国特种纸行业发展调研与行业前景分析报告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70fa1986341a0" w:history="1">
        <w:r>
          <w:rPr>
            <w:rStyle w:val="Hyperlink"/>
          </w:rPr>
          <w:t>https://www.20087.com/2/86/TeZhongZhiFaZhanXianZhuangQianJing.html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热点：特种纸和普通纸的区别、特种纸和普通纸的区别、烫金纸、特种纸的特点、中国特种纸企业生产名单、特种纸有哪些、泰中特种纸有限公司简介、特种纸种类大全、特种纸有多少种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373e76bd244f2" w:history="1">
      <w:r>
        <w:rPr>
          <w:rStyle w:val="Hyperlink"/>
        </w:rPr>
        <w:t>2026-2032年中国特种纸行业发展调研与行业前景分析报告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TeZhongZhiFaZhanXianZhuangQianJing.html" TargetMode="External" Id="R51d70fa19863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TeZhongZhiFaZhanXianZhuangQianJing.html" TargetMode="External" Id="Rc80373e76bd2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2025-11-28T00:11:00Z</dcterms:created>
  <dcterms:modified xsi:type="dcterms:W3CDTF">2025-11-28T01:11:00Z</dcterms:modified>
  <dc:subject>2026-2032年中国特种纸行业发展调研与行业前景分析报告</dc:subject>
  <dc:title>2026-2032年中国特种纸行业发展调研与行业前景分析报告</dc:title>
  <cp:keywords>2026-2032年中国特种纸行业发展调研与行业前景分析报告</cp:keywords>
  <dc:description>2026-2032年中国特种纸行业发展调研与行业前景分析报告</dc:description>
</cp:coreProperties>
</file>