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5fd7bceca4456" w:history="1">
              <w:r>
                <w:rPr>
                  <w:rStyle w:val="Hyperlink"/>
                </w:rPr>
                <w:t>2025-2031年中国水晶市场调研分析及发展前景研究报告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5fd7bceca4456" w:history="1">
              <w:r>
                <w:rPr>
                  <w:rStyle w:val="Hyperlink"/>
                </w:rPr>
                <w:t>2025-2031年中国水晶市场调研分析及发展前景研究报告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5fd7bceca4456" w:history="1">
                <w:r>
                  <w:rPr>
                    <w:rStyle w:val="Hyperlink"/>
                  </w:rPr>
                  <w:t>https://www.20087.com/A/77/ShuiJingShiChangDiaoChaYanJiuBaoGao.html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是一种珍贵的宝石和装饰材料，其天然形成的美丽和独特的光学特性使其在珠宝、工艺品和装饰品市场中备受欢迎。全球水晶市场受资源稀缺性和人工合成技术的影响，天然水晶价格波动较大。近年来，人造水晶技术的进步，如水热生长法，使得高品质水晶的供应更加稳定，同时也降低了成本。</w:t>
      </w:r>
      <w:r>
        <w:rPr>
          <w:rFonts w:hint="eastAsia"/>
        </w:rPr>
        <w:br/>
      </w:r>
      <w:r>
        <w:rPr>
          <w:rFonts w:hint="eastAsia"/>
        </w:rPr>
        <w:t>　　水晶行业未来将探索更多创新应用和高端市场。随着消费者对个性化和定制化产品的需求增加，设计师将利用水晶的独特性质，创造出结合科技和艺术的高端装饰品和艺术品。同时，水晶在光电子学、声学和光学传感器等高科技领域的应用将得到进一步开发，推动行业向高科技产业延伸。此外，可持续开采和负责任的贸易实践将成为行业共识，以保护自然资源和维护市场信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5fd7bceca4456" w:history="1">
        <w:r>
          <w:rPr>
            <w:rStyle w:val="Hyperlink"/>
          </w:rPr>
          <w:t>2025-2031年中国水晶市场调研分析及发展前景研究报告</w:t>
        </w:r>
      </w:hyperlink>
      <w:r>
        <w:rPr>
          <w:rFonts w:hint="eastAsia"/>
        </w:rPr>
        <w:t>》依托国家统计局、相关行业协会及科研单位提供的权威数据，全面分析了水晶行业发展环境、产业链结构、市场供需状况及价格变化，重点研究了水晶行业内主要企业的经营现状。报告对水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水晶行业概述</w:t>
      </w:r>
      <w:r>
        <w:rPr>
          <w:rFonts w:hint="eastAsia"/>
        </w:rPr>
        <w:br/>
      </w:r>
      <w:r>
        <w:rPr>
          <w:rFonts w:hint="eastAsia"/>
        </w:rPr>
        <w:t>　　第一节 水晶行业定义</w:t>
      </w:r>
      <w:r>
        <w:rPr>
          <w:rFonts w:hint="eastAsia"/>
        </w:rPr>
        <w:br/>
      </w:r>
      <w:r>
        <w:rPr>
          <w:rFonts w:hint="eastAsia"/>
        </w:rPr>
        <w:t>　　第二节 水晶行业发展历程</w:t>
      </w:r>
      <w:r>
        <w:rPr>
          <w:rFonts w:hint="eastAsia"/>
        </w:rPr>
        <w:br/>
      </w:r>
      <w:r>
        <w:rPr>
          <w:rFonts w:hint="eastAsia"/>
        </w:rPr>
        <w:t>　　第三节 水晶行业分类情况</w:t>
      </w:r>
      <w:r>
        <w:rPr>
          <w:rFonts w:hint="eastAsia"/>
        </w:rPr>
        <w:br/>
      </w:r>
      <w:r>
        <w:rPr>
          <w:rFonts w:hint="eastAsia"/>
        </w:rPr>
        <w:t>　　第四节 水晶产业链分析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2024-2025年水晶行业发展环境分析</w:t>
      </w:r>
      <w:r>
        <w:rPr>
          <w:rFonts w:hint="eastAsia"/>
        </w:rPr>
        <w:br/>
      </w:r>
      <w:r>
        <w:rPr>
          <w:rFonts w:hint="eastAsia"/>
        </w:rPr>
        <w:t>　　第一节 水晶行业环境分析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水晶行业相关政策、法规</w:t>
      </w:r>
      <w:r>
        <w:rPr>
          <w:rFonts w:hint="eastAsia"/>
        </w:rPr>
        <w:br/>
      </w:r>
      <w:r>
        <w:rPr>
          <w:rFonts w:hint="eastAsia"/>
        </w:rPr>
        <w:t>　　第三节 水晶行业所进入的壁垒与周期性分析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2024-2025年中国水晶行业发展分析</w:t>
      </w:r>
      <w:r>
        <w:rPr>
          <w:rFonts w:hint="eastAsia"/>
        </w:rPr>
        <w:br/>
      </w:r>
      <w:r>
        <w:rPr>
          <w:rFonts w:hint="eastAsia"/>
        </w:rPr>
        <w:t>　　　　一、水晶行业发展态势分析</w:t>
      </w:r>
      <w:r>
        <w:rPr>
          <w:rFonts w:hint="eastAsia"/>
        </w:rPr>
        <w:br/>
      </w:r>
      <w:r>
        <w:rPr>
          <w:rFonts w:hint="eastAsia"/>
        </w:rPr>
        <w:t>　　　　二、水晶行业发展特点分析</w:t>
      </w:r>
      <w:r>
        <w:rPr>
          <w:rFonts w:hint="eastAsia"/>
        </w:rPr>
        <w:br/>
      </w:r>
      <w:r>
        <w:rPr>
          <w:rFonts w:hint="eastAsia"/>
        </w:rPr>
        <w:t>　　　　三、水晶行业市场供需分析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2024-2025年中国水晶产业特征与行业重要性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2024-2025年水晶行业特性分析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2019-2024年中国水晶行业总体规模</w:t>
      </w:r>
      <w:r>
        <w:rPr>
          <w:rFonts w:hint="eastAsia"/>
        </w:rPr>
        <w:br/>
      </w:r>
      <w:r>
        <w:rPr>
          <w:rFonts w:hint="eastAsia"/>
        </w:rPr>
        <w:t>　　第二节 中国水晶行业盈利情况分析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二、2024年中国水晶行业产量特点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三、2025-2031年中国水晶行业产量预测</w:t>
      </w:r>
      <w:r>
        <w:rPr>
          <w:rFonts w:hint="eastAsia"/>
        </w:rPr>
        <w:br/>
      </w:r>
      <w:r>
        <w:rPr>
          <w:rFonts w:hint="eastAsia"/>
        </w:rPr>
        <w:t>　　第四节 中国水晶行业需求概况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三、2025-2031年中国水晶市场需求预测</w:t>
      </w:r>
      <w:r>
        <w:rPr>
          <w:rFonts w:hint="eastAsia"/>
        </w:rPr>
        <w:br/>
      </w:r>
      <w:r>
        <w:rPr>
          <w:rFonts w:hint="eastAsia"/>
        </w:rPr>
        <w:t>　　第五节 水晶产业供需平衡状况分析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二、**地区水晶市场调研分析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三、**地区水晶市场调研分析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四、**地区水晶市场调研分析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五、**地区水晶市场调研分析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2019-2024年水晶市场价格回顾</w:t>
      </w:r>
      <w:r>
        <w:rPr>
          <w:rFonts w:hint="eastAsia"/>
        </w:rPr>
        <w:br/>
      </w:r>
      <w:r>
        <w:rPr>
          <w:rFonts w:hint="eastAsia"/>
        </w:rPr>
        <w:t>　　第二节 2024-2025年水晶市场价格现状分析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影响水晶市场价格因素分析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2025-2031年水晶市场价格走势预测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2024-2025年水晶行业产业链分析及对行业的影响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水晶上游原料产业链发展状况分析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水晶下游需求产业链发展情况分析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上下游行业对水晶行业的影响分析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2025年中国水晶市场营销策略竞争分析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水晶市场产品策略</w:t>
      </w:r>
      <w:r>
        <w:rPr>
          <w:rFonts w:hint="eastAsia"/>
        </w:rPr>
        <w:br/>
      </w:r>
      <w:r>
        <w:rPr>
          <w:rFonts w:hint="eastAsia"/>
        </w:rPr>
        <w:t>　　第二节 水晶市场渠道策略</w:t>
      </w:r>
      <w:r>
        <w:rPr>
          <w:rFonts w:hint="eastAsia"/>
        </w:rPr>
        <w:br/>
      </w:r>
      <w:r>
        <w:rPr>
          <w:rFonts w:hint="eastAsia"/>
        </w:rPr>
        <w:t>　　第三节 水晶市场价格策略</w:t>
      </w:r>
      <w:r>
        <w:rPr>
          <w:rFonts w:hint="eastAsia"/>
        </w:rPr>
        <w:br/>
      </w:r>
      <w:r>
        <w:rPr>
          <w:rFonts w:hint="eastAsia"/>
        </w:rPr>
        <w:t>　　第四节 水晶广告媒体策略</w:t>
      </w:r>
      <w:r>
        <w:rPr>
          <w:rFonts w:hint="eastAsia"/>
        </w:rPr>
        <w:br/>
      </w:r>
      <w:r>
        <w:rPr>
          <w:rFonts w:hint="eastAsia"/>
        </w:rPr>
        <w:t>　　第五节 水晶客户服务策略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2025年水晶行业市场竞争策略分析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水晶企业竞争策略分析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一、提高水晶企业核心竞争力的对策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二、影响水晶企业核心竞争力的因素及提升途径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三、提高水晶企业竞争力的策略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水晶行业投资机会分析</w:t>
      </w:r>
      <w:r>
        <w:rPr>
          <w:rFonts w:hint="eastAsia"/>
        </w:rPr>
        <w:br/>
      </w:r>
      <w:r>
        <w:rPr>
          <w:rFonts w:hint="eastAsia"/>
        </w:rPr>
        <w:t>　　　　一、水晶投资项目分析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二、可以投资的水晶模式</w:t>
      </w:r>
      <w:r>
        <w:rPr>
          <w:rFonts w:hint="eastAsia"/>
        </w:rPr>
        <w:br/>
      </w:r>
      <w:r>
        <w:rPr>
          <w:rFonts w:hint="eastAsia"/>
        </w:rPr>
        <w:t>　　　　三、水晶投资机会</w:t>
      </w:r>
      <w:r>
        <w:rPr>
          <w:rFonts w:hint="eastAsia"/>
        </w:rPr>
        <w:br/>
      </w:r>
      <w:r>
        <w:rPr>
          <w:rFonts w:hint="eastAsia"/>
        </w:rPr>
        <w:t>　　第二节 2025-2031年中国水晶行业发展预测分析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一、未来水晶发展分析</w:t>
      </w:r>
      <w:r>
        <w:rPr>
          <w:rFonts w:hint="eastAsia"/>
        </w:rPr>
        <w:br/>
      </w:r>
      <w:r>
        <w:rPr>
          <w:rFonts w:hint="eastAsia"/>
        </w:rPr>
        <w:t>　　　　二、未来水晶行业技术开发方向</w:t>
      </w:r>
      <w:r>
        <w:rPr>
          <w:rFonts w:hint="eastAsia"/>
        </w:rPr>
        <w:br/>
      </w:r>
      <w:r>
        <w:rPr>
          <w:rFonts w:hint="eastAsia"/>
        </w:rPr>
        <w:t>　　　　三、水晶总体行业“十四五”整体规划及预测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2025-2031年水晶未来市场发展趋势</w:t>
      </w:r>
      <w:r>
        <w:rPr>
          <w:rFonts w:hint="eastAsia"/>
        </w:rPr>
        <w:br/>
      </w:r>
      <w:r>
        <w:rPr>
          <w:rFonts w:hint="eastAsia"/>
        </w:rPr>
        <w:t>　　　　一、水晶产业集中度趋势分析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二、十四五水晶行业发展趋势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水晶产品竞争力优势分析</w:t>
      </w:r>
      <w:r>
        <w:rPr>
          <w:rFonts w:hint="eastAsia"/>
        </w:rPr>
        <w:br/>
      </w:r>
      <w:r>
        <w:rPr>
          <w:rFonts w:hint="eastAsia"/>
        </w:rPr>
        <w:t>　　　　一、水晶整体产品竞争力评价</w:t>
      </w:r>
      <w:r>
        <w:rPr>
          <w:rFonts w:hint="eastAsia"/>
        </w:rPr>
        <w:br/>
      </w:r>
      <w:r>
        <w:rPr>
          <w:rFonts w:hint="eastAsia"/>
        </w:rPr>
        <w:t>　　　　二、水晶产品竞争力评价结果分析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三、水晶竞争优势评价及构建建议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水晶行业专家观点与结论</w:t>
      </w:r>
      <w:r>
        <w:rPr>
          <w:rFonts w:hint="eastAsia"/>
        </w:rPr>
        <w:br/>
      </w:r>
      <w:r>
        <w:rPr>
          <w:rFonts w:hint="eastAsia"/>
        </w:rPr>
        <w:t>　　第一节 水晶行业营销策略分析及建议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一、水晶行业营销模式</w:t>
      </w:r>
      <w:r>
        <w:rPr>
          <w:rFonts w:hint="eastAsia"/>
        </w:rPr>
        <w:br/>
      </w:r>
      <w:r>
        <w:rPr>
          <w:rFonts w:hint="eastAsia"/>
        </w:rPr>
        <w:t>　　　　二、水晶行业营销策略</w:t>
      </w:r>
      <w:r>
        <w:rPr>
          <w:rFonts w:hint="eastAsia"/>
        </w:rPr>
        <w:br/>
      </w:r>
      <w:r>
        <w:rPr>
          <w:rFonts w:hint="eastAsia"/>
        </w:rPr>
        <w:t>　　第二节 水晶行业企业经营发展分析及建议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一、水晶行业经营模式</w:t>
      </w:r>
      <w:r>
        <w:rPr>
          <w:rFonts w:hint="eastAsia"/>
        </w:rPr>
        <w:br/>
      </w:r>
      <w:r>
        <w:rPr>
          <w:rFonts w:hint="eastAsia"/>
        </w:rPr>
        <w:t>　　　　二、水晶行业生产模式</w:t>
      </w:r>
      <w:r>
        <w:rPr>
          <w:rFonts w:hint="eastAsia"/>
        </w:rPr>
        <w:br/>
      </w:r>
      <w:r>
        <w:rPr>
          <w:rFonts w:hint="eastAsia"/>
        </w:rPr>
        <w:t>　　第三节 水晶行业应对策略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三、水晶企业自身应对策略</w:t>
      </w:r>
      <w:r>
        <w:rPr>
          <w:rFonts w:hint="eastAsia"/>
        </w:rPr>
        <w:br/>
      </w:r>
      <w:r>
        <w:rPr>
          <w:rFonts w:hint="eastAsia"/>
        </w:rPr>
        <w:t>　　第四节 [中智-林]水晶市场的重点客户战略实施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2025-2031年中国水晶行业市场需求预测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2025年水晶行业壁垒</w:t>
      </w:r>
      <w:r>
        <w:rPr>
          <w:rFonts w:hint="eastAsia"/>
        </w:rPr>
        <w:br/>
      </w:r>
      <w:r>
        <w:rPr>
          <w:rFonts w:hint="eastAsia"/>
        </w:rPr>
        <w:t>　　图表 2025年水晶市场前景分析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2025-2031年中国水晶市场规模预测</w:t>
      </w:r>
      <w:r>
        <w:rPr>
          <w:rFonts w:hint="eastAsia"/>
        </w:rPr>
        <w:br/>
      </w:r>
      <w:r>
        <w:rPr>
          <w:rFonts w:hint="eastAsia"/>
        </w:rPr>
        <w:t>　　图表 2025年水晶发展趋势预测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5fd7bceca4456" w:history="1">
        <w:r>
          <w:rPr>
            <w:rStyle w:val="Hyperlink"/>
          </w:rPr>
          <w:t>2025-2031年中国水晶市场调研分析及发展前景研究报告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5fd7bceca4456" w:history="1">
        <w:r>
          <w:rPr>
            <w:rStyle w:val="Hyperlink"/>
          </w:rPr>
          <w:t>https://www.20087.com/A/77/ShuiJingShiChangDiaoChaYanJiuBaoGao.html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热点：天然水晶与人造水晶的区别、水晶宫0-0战平10人埃弗顿、真水晶一般多少钱、水晶相机、查询生辰八字佩戴水晶、水晶怎么分辨真假、水晶的保养方法、水晶石价格图片 原石 纯天然、长期戴水晶对人体的好处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eee97f95e409b" w:history="1">
      <w:r>
        <w:rPr>
          <w:rStyle w:val="Hyperlink"/>
        </w:rPr>
        <w:t>2025-2031年中国水晶市场调研分析及发展前景研究报告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ShuiJingShiChangDiaoChaYanJiuBaoGao.html" TargetMode="External" Id="Rdbf5fd7bceca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ShuiJingShiChangDiaoChaYanJiuBaoGao.html" TargetMode="External" Id="R753eee97f95e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2024-10-15T08:53:00Z</dcterms:created>
  <dcterms:modified xsi:type="dcterms:W3CDTF">2024-10-15T09:53:00Z</dcterms:modified>
  <dc:subject>2025-2031年中国水晶市场调研分析及发展前景研究报告</dc:subject>
  <dc:title>2025-2031年中国水晶市场调研分析及发展前景研究报告</dc:title>
  <cp:keywords>2025-2031年中国水晶市场调研分析及发展前景研究报告</cp:keywords>
  <dc:description>2025-2031年中国水晶市场调研分析及发展前景研究报告</dc:description>
</cp:coreProperties>
</file>