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2149a6f204119" w:history="1">
              <w:r>
                <w:rPr>
                  <w:rStyle w:val="Hyperlink"/>
                </w:rPr>
                <w:t>2025-2031年中国水性马克笔发展现状与市场前景预测报告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2149a6f204119" w:history="1">
              <w:r>
                <w:rPr>
                  <w:rStyle w:val="Hyperlink"/>
                </w:rPr>
                <w:t>2025-2031年中国水性马克笔发展现状与市场前景预测报告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2149a6f204119" w:history="1">
                <w:r>
                  <w:rPr>
                    <w:rStyle w:val="Hyperlink"/>
                  </w:rPr>
                  <w:t>https://www.20087.com/0/78/ShuiXingMaKeBiFaZhanXianZhuangQianJing.html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马克笔因其环保、无毒、易干等特点，在艺术创作、设计绘图、教育书写等领域广受欢迎。近年来，随着消费者对健康和环保意识的提升，水性马克笔的市场需求持续增长。制造商不断改进墨水配方，提高色彩饱和度和持久性，同时减少挥发性有机化合物(VOCs)的排放，以满足更严格的环保标准。此外，产品设计也趋向人性化，如防滑握柄、可替换墨水芯等，提升了用户体验。</w:t>
      </w:r>
      <w:r>
        <w:rPr>
          <w:rFonts w:hint="eastAsia"/>
        </w:rPr>
        <w:br/>
      </w:r>
      <w:r>
        <w:rPr>
          <w:rFonts w:hint="eastAsia"/>
        </w:rPr>
        <w:t>　　上，水性马克笔将更加注重创新和细分市场。一方面，新材料和纳米技术的应用将推动墨水成分的革新，使颜色更加鲜艳且不易褪色，同时增强防水和防刮擦性能。另一方面，针对专业领域，如建筑设计、室内装饰等，将开发更多专用色彩和笔尖类型，满足特定行业需求。此外，数字化工具的融合，如AR/VR绘画应用，将为水性马克笔开辟新的应用场景，促进其在创意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2149a6f204119" w:history="1">
        <w:r>
          <w:rPr>
            <w:rStyle w:val="Hyperlink"/>
          </w:rPr>
          <w:t>2025-2031年中国水性马克笔发展现状与市场前景预测报告</w:t>
        </w:r>
      </w:hyperlink>
      <w:r>
        <w:rPr>
          <w:rFonts w:hint="eastAsia"/>
        </w:rPr>
        <w:t>》从市场规模、需求变化及价格动态等维度，系统解析了水性马克笔行业的现状与发展趋势。报告深入分析了水性马克笔产业链各环节，科学预测了市场前景与技术发展方向，同时聚焦水性马克笔细分市场特点及重点企业的经营表现，揭示了水性马克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水性马克笔行业界定</w:t>
      </w:r>
      <w:r>
        <w:rPr>
          <w:rFonts w:hint="eastAsia"/>
        </w:rPr>
        <w:br/>
      </w:r>
      <w:r>
        <w:rPr>
          <w:rFonts w:hint="eastAsia"/>
        </w:rPr>
        <w:t>　　第一节 水性马克笔行业定义</w:t>
      </w:r>
      <w:r>
        <w:rPr>
          <w:rFonts w:hint="eastAsia"/>
        </w:rPr>
        <w:br/>
      </w:r>
      <w:r>
        <w:rPr>
          <w:rFonts w:hint="eastAsia"/>
        </w:rPr>
        <w:t>　　第二节 水性马克笔行业特点分析</w:t>
      </w:r>
      <w:r>
        <w:rPr>
          <w:rFonts w:hint="eastAsia"/>
        </w:rPr>
        <w:br/>
      </w:r>
      <w:r>
        <w:rPr>
          <w:rFonts w:hint="eastAsia"/>
        </w:rPr>
        <w:t>　　第三节 水性马克笔产业链分析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2025年世界水性马克笔行业市场运行形势分析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2025年全球水性马克笔行业发展概况</w:t>
      </w:r>
      <w:r>
        <w:rPr>
          <w:rFonts w:hint="eastAsia"/>
        </w:rPr>
        <w:br/>
      </w:r>
      <w:r>
        <w:rPr>
          <w:rFonts w:hint="eastAsia"/>
        </w:rPr>
        <w:t>　　第二节 世界水性马克笔行业发展走势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二、全球水性马克笔行业市场分布情况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三、全球水性马克笔行业发展趋势分析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全球水性马克笔行业重点国家和区域分析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中国水性马克笔行业发展环境分析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2025年水性马克笔行业技术发展现状及趋势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当前我国水性马克笔技术发展现状</w:t>
      </w:r>
      <w:r>
        <w:rPr>
          <w:rFonts w:hint="eastAsia"/>
        </w:rPr>
        <w:br/>
      </w:r>
      <w:r>
        <w:rPr>
          <w:rFonts w:hint="eastAsia"/>
        </w:rPr>
        <w:t>　　第二节 中外水性马克笔技术差距及产生差距的主要原因分析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提高我国水性马克笔技术的对策</w:t>
      </w:r>
      <w:r>
        <w:rPr>
          <w:rFonts w:hint="eastAsia"/>
        </w:rPr>
        <w:br/>
      </w:r>
      <w:r>
        <w:rPr>
          <w:rFonts w:hint="eastAsia"/>
        </w:rPr>
        <w:t>　　第四节 我国水性马克笔研发、设计发展趋势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中国水性马克笔发展现状调研</w:t>
      </w:r>
      <w:r>
        <w:rPr>
          <w:rFonts w:hint="eastAsia"/>
        </w:rPr>
        <w:br/>
      </w:r>
      <w:r>
        <w:rPr>
          <w:rFonts w:hint="eastAsia"/>
        </w:rPr>
        <w:t>　　第一节 中国水性马克笔市场现状分析</w:t>
      </w:r>
      <w:r>
        <w:rPr>
          <w:rFonts w:hint="eastAsia"/>
        </w:rPr>
        <w:br/>
      </w:r>
      <w:r>
        <w:rPr>
          <w:rFonts w:hint="eastAsia"/>
        </w:rPr>
        <w:t>　　第二节 中国水性马克笔行业产量情况分析及预测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一、水性马克笔总体产能规模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三、2020-2025年中国水性马克笔产量统计</w:t>
      </w:r>
      <w:r>
        <w:rPr>
          <w:rFonts w:hint="eastAsia"/>
        </w:rPr>
        <w:br/>
      </w:r>
      <w:r>
        <w:rPr>
          <w:rFonts w:hint="eastAsia"/>
        </w:rPr>
        <w:t>　　　　二、水性马克笔生产区域分布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三、2025-2031年中国水性马克笔产量预测分析</w:t>
      </w:r>
      <w:r>
        <w:rPr>
          <w:rFonts w:hint="eastAsia"/>
        </w:rPr>
        <w:br/>
      </w:r>
      <w:r>
        <w:rPr>
          <w:rFonts w:hint="eastAsia"/>
        </w:rPr>
        <w:t>　　第三节 中国水性马克笔市场需求分析及预测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一、中国水性马克笔市场需求特点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二、2020-2025年中国水性马克笔市场需求量统计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三、2025-2031年中国水性马克笔市场需求量预测分析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中国水性马克笔行业进出口情况分析预测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2020-2025年中国水性马克笔行业进出口情况分析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一、2020-2025年中国水性马克笔行业进口分析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二、2020-2025年中国水性马克笔行业出口分析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2025-2031年中国水性马克笔行业进出口情况预测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一、2025-2031年中国水性马克笔行业进口预测分析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二、2025-2031年中国水性马克笔行业出口预测分析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影响水性马克笔行业进出口变化的主要原因分析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2020-2025年中国水性马克笔行业重点地区调研分析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一、中国水性马克笔行业重点区域市场结构调研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二、**地区水性马克笔市场调研分析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三、**地区水性马克笔市场调研分析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四、**地区水性马克笔市场调研分析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五、**地区水性马克笔市场调研分析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六、**地区水性马克笔市场调研分析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水性马克笔行业竞争格局分析</w:t>
      </w:r>
      <w:r>
        <w:rPr>
          <w:rFonts w:hint="eastAsia"/>
        </w:rPr>
        <w:br/>
      </w:r>
      <w:r>
        <w:rPr>
          <w:rFonts w:hint="eastAsia"/>
        </w:rPr>
        <w:t>　　第一节 水性马克笔行业集中度分析</w:t>
      </w:r>
      <w:r>
        <w:rPr>
          <w:rFonts w:hint="eastAsia"/>
        </w:rPr>
        <w:br/>
      </w:r>
      <w:r>
        <w:rPr>
          <w:rFonts w:hint="eastAsia"/>
        </w:rPr>
        <w:t>　　　　一、水性马克笔市场集中度分析</w:t>
      </w:r>
      <w:r>
        <w:rPr>
          <w:rFonts w:hint="eastAsia"/>
        </w:rPr>
        <w:br/>
      </w:r>
      <w:r>
        <w:rPr>
          <w:rFonts w:hint="eastAsia"/>
        </w:rPr>
        <w:t>　　　　二、水性马克笔企业集中度分析</w:t>
      </w:r>
      <w:r>
        <w:rPr>
          <w:rFonts w:hint="eastAsia"/>
        </w:rPr>
        <w:br/>
      </w:r>
      <w:r>
        <w:rPr>
          <w:rFonts w:hint="eastAsia"/>
        </w:rPr>
        <w:t>　　　　三、水性马克笔区域集中度分析</w:t>
      </w:r>
      <w:r>
        <w:rPr>
          <w:rFonts w:hint="eastAsia"/>
        </w:rPr>
        <w:br/>
      </w:r>
      <w:r>
        <w:rPr>
          <w:rFonts w:hint="eastAsia"/>
        </w:rPr>
        <w:t>　　第二节 水性马克笔行业主要企业竞争力分析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水性马克笔行业竞争格局分析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一、2025年水性马克笔行业竞争分析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二、2025年中外水性马克笔产品竞争分析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三、2020-2025年我国水性马克笔市场竞争分析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四、2025-2031年国内主要水性马克笔企业动向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水性马克笔行业细分产品市场调研分析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水性马克笔行业上、下游市场分析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水性马克笔行业上游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水性马克笔行业下游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水性马克笔行业重点企业发展调研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水性马克笔重点企业（一）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水性马克笔重点企业（二）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水性马克笔重点企业（三）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水性马克笔重点企业（四）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水性马克笔重点企业（五）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水性马克笔重点企业（六）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水性马克笔企业管理策略建议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提高水性马克笔企业竞争力的策略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一、提高中国水性马克笔企业核心竞争力的对策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二、水性马克笔企业提升竞争力的主要方向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三、影响水性马克笔企业核心竞争力的因素及提升途径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四、提高水性马克笔企业竞争力的策略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对我国水性马克笔品牌的战略思考</w:t>
      </w:r>
      <w:r>
        <w:rPr>
          <w:rFonts w:hint="eastAsia"/>
        </w:rPr>
        <w:br/>
      </w:r>
      <w:r>
        <w:rPr>
          <w:rFonts w:hint="eastAsia"/>
        </w:rPr>
        <w:t>　　　　一、水性马克笔实施品牌战略的意义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二、水性马克笔企业品牌的现状分析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三、我国水性马克笔企业的品牌战略</w:t>
      </w:r>
      <w:r>
        <w:rPr>
          <w:rFonts w:hint="eastAsia"/>
        </w:rPr>
        <w:br/>
      </w:r>
      <w:r>
        <w:rPr>
          <w:rFonts w:hint="eastAsia"/>
        </w:rPr>
        <w:t>　　　　四、水性马克笔品牌战略管理的策略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2025-2031年中国水性马克笔行业前景与风险预测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2025年中国水性马克笔市场前景分析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2025-2031年中国水性马克笔发展趋势预测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2025-2031年中国水性马克笔行业投资特性分析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一、2025-2031年中国水性马克笔行业进入壁垒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二、2025-2031年中国水性马克笔行业盈利模式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三、2025-2031年中国水性马克笔行业盈利因素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2025-2031年中国水性马克笔行业投资机会分析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一、2025-2031年中国水性马克笔细分市场投资机会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二、2025-2031年中国水性马克笔行业区域市场投资潜力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2025-2031年中国水性马克笔行业投资风险分析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一、2025-2031年中国水性马克笔行业市场竞争风险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二、2025-2031年中国水性马克笔行业技术风险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三、2025-2031年中国水性马克笔行业政策风险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四、2025-2031年中国水性马克笔行业进入退出风险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水性马克笔行业研究结论</w:t>
      </w:r>
      <w:r>
        <w:rPr>
          <w:rFonts w:hint="eastAsia"/>
        </w:rPr>
        <w:br/>
      </w:r>
      <w:r>
        <w:rPr>
          <w:rFonts w:hint="eastAsia"/>
        </w:rPr>
        <w:t>　　第二节 水性马克笔行业投资价值评估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中-智-林-－水性马克笔行业投资建议</w:t>
      </w:r>
      <w:r>
        <w:rPr>
          <w:rFonts w:hint="eastAsia"/>
        </w:rPr>
        <w:br/>
      </w:r>
      <w:r>
        <w:rPr>
          <w:rFonts w:hint="eastAsia"/>
        </w:rPr>
        <w:t>　　　　一、水性马克笔行业投资策略建议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二、水性马克笔行业投资方向建议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三、水性马克笔行业投资方式建议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水性马克笔行业历程</w:t>
      </w:r>
      <w:r>
        <w:rPr>
          <w:rFonts w:hint="eastAsia"/>
        </w:rPr>
        <w:br/>
      </w:r>
      <w:r>
        <w:rPr>
          <w:rFonts w:hint="eastAsia"/>
        </w:rPr>
        <w:t>　　图表 水性马克笔行业生命周期</w:t>
      </w:r>
      <w:r>
        <w:rPr>
          <w:rFonts w:hint="eastAsia"/>
        </w:rPr>
        <w:br/>
      </w:r>
      <w:r>
        <w:rPr>
          <w:rFonts w:hint="eastAsia"/>
        </w:rPr>
        <w:t>　　图表 水性马克笔行业产业链分析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2020-2025年水性马克笔行业市场容量分析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2020-2025年中国水性马克笔市场需求量及增速统计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2025年中国水性马克笔行业需求领域分布格局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2020-2025年中国水性马克笔进口数量分析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2020-2025年中国水性马克笔进口金额分析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2020-2025年中国水性马克笔出口数量分析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2020-2025年中国水性马克笔出口金额分析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2025年中国水性马克笔进口国家及地区分析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2025年中国水性马克笔出口国家及地区分析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2020-2025年中国水性马克笔行业企业平均规模情况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**地区水性马克笔行业市场需求情况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水性马克笔重点企业（一）基本信息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水性马克笔重点企业（一）经营情况分析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水性马克笔重点企业（一）主要经济指标情况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水性马克笔重点企业（二）经营情况分析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水性马克笔重点企业（二）主要经济指标情况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水性马克笔企业信息</w:t>
      </w:r>
      <w:r>
        <w:rPr>
          <w:rFonts w:hint="eastAsia"/>
        </w:rPr>
        <w:br/>
      </w:r>
      <w:r>
        <w:rPr>
          <w:rFonts w:hint="eastAsia"/>
        </w:rPr>
        <w:t>　　图表 水性马克笔企业经营情况分析</w:t>
      </w:r>
      <w:r>
        <w:rPr>
          <w:rFonts w:hint="eastAsia"/>
        </w:rPr>
        <w:br/>
      </w:r>
      <w:r>
        <w:rPr>
          <w:rFonts w:hint="eastAsia"/>
        </w:rPr>
        <w:t>　　图表 水性马克笔重点企业（三）主要经济指标情况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水性马克笔重点企业（三）成长能力情况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2025-2031年中国水性马克笔行业产能预测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2025-2031年中国水性马克笔行业产量预测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2025-2031年中国水性马克笔市场需求量预测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2025-2031年中国水性马克笔行业供需平衡预测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2025-2031年中国水性马克笔行业市场容量预测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2025-2031年中国水性马克笔行业市场规模预测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2025-2031年中国水性马克笔市场前景分析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2025-2031年中国水性马克笔发展趋势预测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2149a6f204119" w:history="1">
        <w:r>
          <w:rPr>
            <w:rStyle w:val="Hyperlink"/>
          </w:rPr>
          <w:t>2025-2031年中国水性马克笔发展现状与市场前景预测报告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2149a6f204119" w:history="1">
        <w:r>
          <w:rPr>
            <w:rStyle w:val="Hyperlink"/>
          </w:rPr>
          <w:t>https://www.20087.com/0/78/ShuiXingMaKeBiFaZhanXianZhuangQianJing.html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马克笔和丙烯马克笔的区别、水性马克笔和油性马克笔有什么区别、马克笔会引起白血病吗、水性马克笔和油性马克笔哪个更好、哪种马克笔无毒、水性马克笔会透纸吗、小学生马克笔建议买多少色的、水性马克笔怎么用、水性马克笔会掉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d90d9ea54e06" w:history="1">
      <w:r>
        <w:rPr>
          <w:rStyle w:val="Hyperlink"/>
        </w:rPr>
        <w:t>2025-2031年中国水性马克笔发展现状与市场前景预测报告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uiXingMaKeBiFaZhanXianZhuangQianJing.html" TargetMode="External" Id="R9952149a6f2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uiXingMaKeBiFaZhanXianZhuangQianJing.html" TargetMode="External" Id="Rae83d90d9ea5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2024-10-14T02:23:00Z</dcterms:created>
  <dcterms:modified xsi:type="dcterms:W3CDTF">2024-10-14T03:23:00Z</dcterms:modified>
  <dc:subject>2025-2031年中国水性马克笔发展现状与市场前景预测报告</dc:subject>
  <dc:title>2025-2031年中国水性马克笔发展现状与市场前景预测报告</dc:title>
  <cp:keywords>2025-2031年中国水性马克笔发展现状与市场前景预测报告</cp:keywords>
  <dc:description>2025-2031年中国水性马克笔发展现状与市场前景预测报告</dc:description>
</cp:coreProperties>
</file>