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5a3768e114031" w:history="1">
              <w:r>
                <w:rPr>
                  <w:rStyle w:val="Hyperlink"/>
                </w:rPr>
                <w:t>2026-2032年中国发热围巾市场调查研究与发展前景报告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5a3768e114031" w:history="1">
              <w:r>
                <w:rPr>
                  <w:rStyle w:val="Hyperlink"/>
                </w:rPr>
                <w:t>2026-2032年中国发热围巾市场调查研究与发展前景报告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5a3768e114031" w:history="1">
                <w:r>
                  <w:rPr>
                    <w:rStyle w:val="Hyperlink"/>
                  </w:rPr>
                  <w:t>https://www.20087.com/0/28/FaReWeiJinFaZhanQianJing.html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发热围巾是一种集成柔性电热元件的穿戴式保暖产品，通过低压直流供电（通常5V USB）实现快速升温，适用于户外通勤、滑雪及老年保健场景。发热围巾采用碳纤维或石墨烯发热丝，嵌入针织面料中，具备多档温控、过热保护及IPX4级防水功能。高端型号加入远红外辐射或负离子释放宣称，强化健康属性。然而，市场充斥大量低价产品，温控芯片缺失导致局部过热风险；电池续航普遍不足2小时，限制实用性。此外，洗涤不当易损坏内部线路，安全标准执行不严，存在短路隐患。</w:t>
      </w:r>
      <w:r>
        <w:rPr>
          <w:rFonts w:hint="eastAsia"/>
        </w:rPr>
        <w:br/>
      </w:r>
      <w:r>
        <w:rPr>
          <w:rFonts w:hint="eastAsia"/>
        </w:rPr>
        <w:t>　　未来，发热围巾将向安全强化、能源创新与健康管理融合方向发展。固态柔性电池与超级电容将提升能量密度与循环寿命，支持全天候使用；自限温PTC材料可实现“越热电阻越大”的本质安全。智能温控系统根据环境温度与佩戴时长自动调节功率，避免低温烫伤。在功能拓展上，集成心率或血氧传感器，联动健康APP提供冬季慢病预警。材料端，再生涤纶与生物基发热膜降低环境足迹。政策层面，GB/T 家用电器安全标准或将覆盖可穿戴加热产品。长远看，发热围巾将从“基础保暖品”进化为“智能健康穿戴终端”，在银发经济与户外科技交汇处开辟新增长极。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55a3768e114031" w:history="1">
        <w:r>
          <w:rPr>
            <w:rStyle w:val="Hyperlink"/>
          </w:rPr>
          <w:t>2026-2032年中国发热围巾市场调查研究与发展前景报告</w:t>
        </w:r>
      </w:hyperlink>
      <w:r>
        <w:rPr>
          <w:rFonts w:hint="eastAsia"/>
        </w:rPr>
        <w:t>基于统计局、相关行业协会及科研机构的详实数据，采用定量与定性相结合的分析方法，系统呈现发热围巾行业现状，涵盖发热围巾市场规模、产销格局、价格走势、技术特点及产业链结构，分析发热围巾重点企业竞争策略与市场表现。通过研究发热围巾消费群体特征、区域分布情况，评估行业政策影响，预测发热围巾市场发展前景与投资价值。报告为发热围巾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发热围巾行业概述</w:t>
      </w:r>
      <w:r>
        <w:rPr>
          <w:rFonts w:hint="eastAsia"/>
        </w:rPr>
        <w:br/>
      </w:r>
      <w:r>
        <w:rPr>
          <w:rFonts w:hint="eastAsia"/>
        </w:rPr>
        <w:t>　　第一节 发热围巾定义与分类</w:t>
      </w:r>
      <w:r>
        <w:rPr>
          <w:rFonts w:hint="eastAsia"/>
        </w:rPr>
        <w:br/>
      </w:r>
      <w:r>
        <w:rPr>
          <w:rFonts w:hint="eastAsia"/>
        </w:rPr>
        <w:t>　　第二节 发热围巾应用领域</w:t>
      </w:r>
      <w:r>
        <w:rPr>
          <w:rFonts w:hint="eastAsia"/>
        </w:rPr>
        <w:br/>
      </w:r>
      <w:r>
        <w:rPr>
          <w:rFonts w:hint="eastAsia"/>
        </w:rPr>
        <w:t>　　第三节 发热围巾行业经济指标分析</w:t>
      </w:r>
      <w:r>
        <w:rPr>
          <w:rFonts w:hint="eastAsia"/>
        </w:rPr>
        <w:br/>
      </w:r>
      <w:r>
        <w:rPr>
          <w:rFonts w:hint="eastAsia"/>
        </w:rPr>
        <w:t>　　　　一、发热围巾行业赢利性评估</w:t>
      </w:r>
      <w:r>
        <w:rPr>
          <w:rFonts w:hint="eastAsia"/>
        </w:rPr>
        <w:br/>
      </w:r>
      <w:r>
        <w:rPr>
          <w:rFonts w:hint="eastAsia"/>
        </w:rPr>
        <w:t>　　　　二、发热围巾行业成长速度分析</w:t>
      </w:r>
      <w:r>
        <w:rPr>
          <w:rFonts w:hint="eastAsia"/>
        </w:rPr>
        <w:br/>
      </w:r>
      <w:r>
        <w:rPr>
          <w:rFonts w:hint="eastAsia"/>
        </w:rPr>
        <w:t>　　　　三、发热围巾附加值提升空间探讨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四、发热围巾行业进入壁垒分析</w:t>
      </w:r>
      <w:r>
        <w:rPr>
          <w:rFonts w:hint="eastAsia"/>
        </w:rPr>
        <w:br/>
      </w:r>
      <w:r>
        <w:rPr>
          <w:rFonts w:hint="eastAsia"/>
        </w:rPr>
        <w:t>　　　　五、发热围巾行业风险性评估</w:t>
      </w:r>
      <w:r>
        <w:rPr>
          <w:rFonts w:hint="eastAsia"/>
        </w:rPr>
        <w:br/>
      </w:r>
      <w:r>
        <w:rPr>
          <w:rFonts w:hint="eastAsia"/>
        </w:rPr>
        <w:t>　　　　六、发热围巾行业周期性分析</w:t>
      </w:r>
      <w:r>
        <w:rPr>
          <w:rFonts w:hint="eastAsia"/>
        </w:rPr>
        <w:br/>
      </w:r>
      <w:r>
        <w:rPr>
          <w:rFonts w:hint="eastAsia"/>
        </w:rPr>
        <w:t>　　　　七、发热围巾行业竞争程度指标</w:t>
      </w:r>
      <w:r>
        <w:rPr>
          <w:rFonts w:hint="eastAsia"/>
        </w:rPr>
        <w:br/>
      </w:r>
      <w:r>
        <w:rPr>
          <w:rFonts w:hint="eastAsia"/>
        </w:rPr>
        <w:t>　　　　八、发热围巾行业成熟度综合分析</w:t>
      </w:r>
      <w:r>
        <w:rPr>
          <w:rFonts w:hint="eastAsia"/>
        </w:rPr>
        <w:br/>
      </w:r>
      <w:r>
        <w:rPr>
          <w:rFonts w:hint="eastAsia"/>
        </w:rPr>
        <w:t>　　第四节 发热围巾产业链及经营模式分析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三、发热围巾销售模式与渠道策略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全球发热围巾市场发展分析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2025-2026年全球发热围巾行业发展分析</w:t>
      </w:r>
      <w:r>
        <w:rPr>
          <w:rFonts w:hint="eastAsia"/>
        </w:rPr>
        <w:br/>
      </w:r>
      <w:r>
        <w:rPr>
          <w:rFonts w:hint="eastAsia"/>
        </w:rPr>
        <w:t>　　　　一、全球发热围巾行业市场规模与趋势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二、全球发热围巾行业发展特点</w:t>
      </w:r>
      <w:r>
        <w:rPr>
          <w:rFonts w:hint="eastAsia"/>
        </w:rPr>
        <w:br/>
      </w:r>
      <w:r>
        <w:rPr>
          <w:rFonts w:hint="eastAsia"/>
        </w:rPr>
        <w:t>　　　　三、全球发热围巾行业竞争格局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主要国家与地区发热围巾市场分析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2026-2032年全球发热围巾行业发展趋势与前景预测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一、发热围巾行业发展趋势</w:t>
      </w:r>
      <w:r>
        <w:rPr>
          <w:rFonts w:hint="eastAsia"/>
        </w:rPr>
        <w:br/>
      </w:r>
      <w:r>
        <w:rPr>
          <w:rFonts w:hint="eastAsia"/>
        </w:rPr>
        <w:t>　　　　二、发热围巾行业发展潜力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中国发热围巾行业市场分析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2025-2026年发热围巾产能与投资动态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一、国内发热围巾产能现状与利用效率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二、发热围巾产能扩张与投资动态分析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2026-2032年发热围巾行业产量统计与趋势预测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一、2020-2025年发热围巾行业产量与增长趋势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1、2020-2025年发热围巾产量及增长趋势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2、2020-2025年发热围巾细分产品产量及份额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二、发热围巾产量影响因素分析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三、2026-2032年发热围巾产量预测</w:t>
      </w:r>
      <w:r>
        <w:rPr>
          <w:rFonts w:hint="eastAsia"/>
        </w:rPr>
        <w:br/>
      </w:r>
      <w:r>
        <w:rPr>
          <w:rFonts w:hint="eastAsia"/>
        </w:rPr>
        <w:t>　　第三节 2026-2032年发热围巾市场需求与销售分析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一、2025-2026年发热围巾行业需求现状</w:t>
      </w:r>
      <w:r>
        <w:rPr>
          <w:rFonts w:hint="eastAsia"/>
        </w:rPr>
        <w:br/>
      </w:r>
      <w:r>
        <w:rPr>
          <w:rFonts w:hint="eastAsia"/>
        </w:rPr>
        <w:t>　　　　二、发热围巾客户群体与需求特点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三、2020-2025年发热围巾行业销售规模分析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四、2026-2032年发热围巾市场增长潜力与规模预测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2025-2026年发热围巾行业技术发展现状及趋势分析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发热围巾行业技术发展现状分析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国内外发热围巾行业技术差距分析及差距形成的主要原因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发热围巾行业技术发展方向、趋势预测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提升发热围巾行业技术能力策略建议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中国发热围巾细分市场分析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一、2025-2026年发热围巾主要细分产品市场现状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发热围巾价格机制与竞争策略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一、2020-2025年发热围巾市场价格走势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发热围巾定价策略与方法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2026-2032年发热围巾价格竞争态势与趋势预测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中国发热围巾行业重点区域市场研究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2025-2026年重点区域发热围巾市场发展概况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三、2026-2032年发热围巾行业发展潜力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三、2026-2032年发热围巾行业发展潜力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三、2026-2032年发热围巾行业发展潜力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三、2026-2032年发热围巾行业发展潜力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三、2026-2032年发热围巾行业发展潜力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2020-2025年中国发热围巾行业进出口情况分析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发热围巾行业进口规模与来源分析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一、2020-2025年发热围巾进口规模分析</w:t>
      </w:r>
      <w:r>
        <w:rPr>
          <w:rFonts w:hint="eastAsia"/>
        </w:rPr>
        <w:br/>
      </w:r>
      <w:r>
        <w:rPr>
          <w:rFonts w:hint="eastAsia"/>
        </w:rPr>
        <w:t>　　　　二、发热围巾主要进口来源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发热围巾行业出口规模与目的地分析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一、2020-2025年发热围巾出口规模分析</w:t>
      </w:r>
      <w:r>
        <w:rPr>
          <w:rFonts w:hint="eastAsia"/>
        </w:rPr>
        <w:br/>
      </w:r>
      <w:r>
        <w:rPr>
          <w:rFonts w:hint="eastAsia"/>
        </w:rPr>
        <w:t>　　　　二、发热围巾主要出口目的地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2020-2025年中国发热围巾总体规模与财务指标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中国发热围巾行业总体规模分析</w:t>
      </w:r>
      <w:r>
        <w:rPr>
          <w:rFonts w:hint="eastAsia"/>
        </w:rPr>
        <w:br/>
      </w:r>
      <w:r>
        <w:rPr>
          <w:rFonts w:hint="eastAsia"/>
        </w:rPr>
        <w:t>　　　　一、发热围巾企业数量与结构</w:t>
      </w:r>
      <w:r>
        <w:rPr>
          <w:rFonts w:hint="eastAsia"/>
        </w:rPr>
        <w:br/>
      </w:r>
      <w:r>
        <w:rPr>
          <w:rFonts w:hint="eastAsia"/>
        </w:rPr>
        <w:t>　　　　二、发热围巾从业人员规模</w:t>
      </w:r>
      <w:r>
        <w:rPr>
          <w:rFonts w:hint="eastAsia"/>
        </w:rPr>
        <w:br/>
      </w:r>
      <w:r>
        <w:rPr>
          <w:rFonts w:hint="eastAsia"/>
        </w:rPr>
        <w:t>　　　　三、发热围巾行业资产状况</w:t>
      </w:r>
      <w:r>
        <w:rPr>
          <w:rFonts w:hint="eastAsia"/>
        </w:rPr>
        <w:br/>
      </w:r>
      <w:r>
        <w:rPr>
          <w:rFonts w:hint="eastAsia"/>
        </w:rPr>
        <w:t>　　第二节 中国发热围巾行业财务指标总体分析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发热围巾行业重点企业经营状况分析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发热围巾重点企业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发热围巾领先企业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发热围巾标杆企业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发热围巾代表企业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发热围巾龙头企业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发热围巾重点企业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中国发热围巾行业竞争格局分析</w:t>
      </w:r>
      <w:r>
        <w:rPr>
          <w:rFonts w:hint="eastAsia"/>
        </w:rPr>
        <w:br/>
      </w:r>
      <w:r>
        <w:rPr>
          <w:rFonts w:hint="eastAsia"/>
        </w:rPr>
        <w:t>　　第一节 发热围巾行业竞争格局总览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2025-2026年发热围巾行业竞争力分析</w:t>
      </w:r>
      <w:r>
        <w:rPr>
          <w:rFonts w:hint="eastAsia"/>
        </w:rPr>
        <w:br/>
      </w:r>
      <w:r>
        <w:rPr>
          <w:rFonts w:hint="eastAsia"/>
        </w:rPr>
        <w:t>　　　　一、发热围巾供应商议价能力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四、发热围巾替代品威胁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2020-2025年发热围巾行业企业并购活动分析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2025-2026年发热围巾行业会展与招投标活动分析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一、发热围巾行业会展活动及其市场影响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2026年中国发热围巾企业发展策略分析</w:t>
      </w:r>
      <w:r>
        <w:rPr>
          <w:rFonts w:hint="eastAsia"/>
        </w:rPr>
        <w:br/>
      </w:r>
      <w:r>
        <w:rPr>
          <w:rFonts w:hint="eastAsia"/>
        </w:rPr>
        <w:t>　　第一节 发热围巾市场策略分析</w:t>
      </w:r>
      <w:r>
        <w:rPr>
          <w:rFonts w:hint="eastAsia"/>
        </w:rPr>
        <w:br/>
      </w:r>
      <w:r>
        <w:rPr>
          <w:rFonts w:hint="eastAsia"/>
        </w:rPr>
        <w:t>　　　　一、发热围巾市场定位与拓展策略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二、发热围巾市场细分与目标客户</w:t>
      </w:r>
      <w:r>
        <w:rPr>
          <w:rFonts w:hint="eastAsia"/>
        </w:rPr>
        <w:br/>
      </w:r>
      <w:r>
        <w:rPr>
          <w:rFonts w:hint="eastAsia"/>
        </w:rPr>
        <w:t>　　第二节 发热围巾销售策略分析</w:t>
      </w:r>
      <w:r>
        <w:rPr>
          <w:rFonts w:hint="eastAsia"/>
        </w:rPr>
        <w:br/>
      </w:r>
      <w:r>
        <w:rPr>
          <w:rFonts w:hint="eastAsia"/>
        </w:rPr>
        <w:t>　　　　一、发热围巾销售渠道与网络建设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提高发热围巾企业竞争力建议</w:t>
      </w:r>
      <w:r>
        <w:rPr>
          <w:rFonts w:hint="eastAsia"/>
        </w:rPr>
        <w:br/>
      </w:r>
      <w:r>
        <w:rPr>
          <w:rFonts w:hint="eastAsia"/>
        </w:rPr>
        <w:t>　　　　一、发热围巾技术创新与管理优化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发热围巾品牌战略思考</w:t>
      </w:r>
      <w:r>
        <w:rPr>
          <w:rFonts w:hint="eastAsia"/>
        </w:rPr>
        <w:br/>
      </w:r>
      <w:r>
        <w:rPr>
          <w:rFonts w:hint="eastAsia"/>
        </w:rPr>
        <w:t>　　　　一、发热围巾品牌建设与维护</w:t>
      </w:r>
      <w:r>
        <w:rPr>
          <w:rFonts w:hint="eastAsia"/>
        </w:rPr>
        <w:br/>
      </w:r>
      <w:r>
        <w:rPr>
          <w:rFonts w:hint="eastAsia"/>
        </w:rPr>
        <w:t>　　　　二、发热围巾品牌影响力与市场竞争力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中国发热围巾行业风险与对策</w:t>
      </w:r>
      <w:r>
        <w:rPr>
          <w:rFonts w:hint="eastAsia"/>
        </w:rPr>
        <w:br/>
      </w:r>
      <w:r>
        <w:rPr>
          <w:rFonts w:hint="eastAsia"/>
        </w:rPr>
        <w:t>　　第一节 发热围巾行业SWOT分析</w:t>
      </w:r>
      <w:r>
        <w:rPr>
          <w:rFonts w:hint="eastAsia"/>
        </w:rPr>
        <w:br/>
      </w:r>
      <w:r>
        <w:rPr>
          <w:rFonts w:hint="eastAsia"/>
        </w:rPr>
        <w:t>　　　　一、发热围巾行业优势分析</w:t>
      </w:r>
      <w:r>
        <w:rPr>
          <w:rFonts w:hint="eastAsia"/>
        </w:rPr>
        <w:br/>
      </w:r>
      <w:r>
        <w:rPr>
          <w:rFonts w:hint="eastAsia"/>
        </w:rPr>
        <w:t>　　　　二、发热围巾行业劣势分析</w:t>
      </w:r>
      <w:r>
        <w:rPr>
          <w:rFonts w:hint="eastAsia"/>
        </w:rPr>
        <w:br/>
      </w:r>
      <w:r>
        <w:rPr>
          <w:rFonts w:hint="eastAsia"/>
        </w:rPr>
        <w:t>　　　　三、发热围巾市场机会探索</w:t>
      </w:r>
      <w:r>
        <w:rPr>
          <w:rFonts w:hint="eastAsia"/>
        </w:rPr>
        <w:br/>
      </w:r>
      <w:r>
        <w:rPr>
          <w:rFonts w:hint="eastAsia"/>
        </w:rPr>
        <w:t>　　　　四、发热围巾市场威胁评估</w:t>
      </w:r>
      <w:r>
        <w:rPr>
          <w:rFonts w:hint="eastAsia"/>
        </w:rPr>
        <w:br/>
      </w:r>
      <w:r>
        <w:rPr>
          <w:rFonts w:hint="eastAsia"/>
        </w:rPr>
        <w:t>　　第二节 发热围巾行业风险及对策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2026-2032年中国发热围巾行业前景与发展趋势</w:t>
      </w:r>
      <w:r>
        <w:rPr>
          <w:rFonts w:hint="eastAsia"/>
        </w:rPr>
        <w:br/>
      </w:r>
      <w:r>
        <w:rPr>
          <w:rFonts w:hint="eastAsia"/>
        </w:rPr>
        <w:t>　　第一节 发热围巾行业发展环境分析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2026-2032年发热围巾行业发展趋势与方向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一、发热围巾行业发展方向预测</w:t>
      </w:r>
      <w:r>
        <w:rPr>
          <w:rFonts w:hint="eastAsia"/>
        </w:rPr>
        <w:br/>
      </w:r>
      <w:r>
        <w:rPr>
          <w:rFonts w:hint="eastAsia"/>
        </w:rPr>
        <w:t>　　　　二、发热围巾发展趋势分析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2026-2032年发热围巾行业发展潜力与机遇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一、发热围巾市场发展潜力评估</w:t>
      </w:r>
      <w:r>
        <w:rPr>
          <w:rFonts w:hint="eastAsia"/>
        </w:rPr>
        <w:br/>
      </w:r>
      <w:r>
        <w:rPr>
          <w:rFonts w:hint="eastAsia"/>
        </w:rPr>
        <w:t>　　　　二、发热围巾新兴市场与机遇探索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发热围巾行业研究结论与建议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中⋅智⋅林⋅－发热围巾行业发展建议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2020-2025年中国发热围巾市场规模及增长情况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2020-2025年中国发热围巾行业产量及增长趋势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2026-2032年中国发热围巾行业产量预测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2026-2032年中国发热围巾行业市场需求预测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**地区发热围巾市场规模及增长情况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**地区发热围巾行业市场需求情况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2020-2025年中国发热围巾行业进口量及增速统计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2020-2025年中国发热围巾行业出口量及增速统计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2026年发热围巾市场前景分析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2026-2032年中国发热围巾市场需求预测</w:t>
      </w:r>
      <w:r>
        <w:rPr>
          <w:rFonts w:hint="eastAsia"/>
        </w:rPr>
        <w:br/>
      </w:r>
      <w:r>
        <w:rPr>
          <w:rFonts w:hint="eastAsia"/>
        </w:rPr>
        <w:t>　　图表 2026年发热围巾发展趋势预测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5a3768e114031" w:history="1">
        <w:r>
          <w:rPr>
            <w:rStyle w:val="Hyperlink"/>
          </w:rPr>
          <w:t>2026-2032年中国发热围巾市场调查研究与发展前景报告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5a3768e114031" w:history="1">
        <w:r>
          <w:rPr>
            <w:rStyle w:val="Hyperlink"/>
          </w:rPr>
          <w:t>https://www.20087.com/0/28/FaReWeiJinFaZhanQianJing.html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42b1bd2414b56" w:history="1">
      <w:r>
        <w:rPr>
          <w:rStyle w:val="Hyperlink"/>
        </w:rPr>
        <w:t>2026-2032年中国发热围巾市场调查研究与发展前景报告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aReWeiJinFaZhanQianJing.html" TargetMode="External" Id="R1d55a3768e11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aReWeiJinFaZhanQianJing.html" TargetMode="External" Id="Rbd942b1bd241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2026-01-04T07:26:20Z</dcterms:created>
  <dcterms:modified xsi:type="dcterms:W3CDTF">2026-01-04T08:26:20Z</dcterms:modified>
  <dc:subject>2026-2032年中国发热围巾市场调查研究与发展前景报告</dc:subject>
  <dc:title>2026-2032年中国发热围巾市场调查研究与发展前景报告</dc:title>
  <cp:keywords>2026-2032年中国发热围巾市场调查研究与发展前景报告</cp:keywords>
  <dc:description>2026-2032年中国发热围巾市场调查研究与发展前景报告</dc:description>
</cp:coreProperties>
</file>