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4e0720a1848cf" w:history="1">
              <w:r>
                <w:rPr>
                  <w:rStyle w:val="Hyperlink"/>
                </w:rPr>
                <w:t>2026-2032年中国水彩盒行业研究分析与前景趋势预测报告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4e0720a1848cf" w:history="1">
              <w:r>
                <w:rPr>
                  <w:rStyle w:val="Hyperlink"/>
                </w:rPr>
                <w:t>2026-2032年中国水彩盒行业研究分析与前景趋势预测报告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4e0720a1848cf" w:history="1">
                <w:r>
                  <w:rPr>
                    <w:rStyle w:val="Hyperlink"/>
                  </w:rPr>
                  <w:t>https://www.20087.com/0/88/ShuiCaiHeHangYeQianJingFenXi.html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彩盒是集颜料、调色盘与画笔收纳于一体的便携式绘画工具套装，主要面向美术爱好者、学生及专业插画师，常见类型包括固体水彩饼、半透明塑料盒及金属旅行盒。当前高端产品强调颜料纯度（单色素）、高显色性、耐光性及可溶性，品牌如Winsor &amp; Newton、Holbein通过百年色料工艺建立信任；入门级则主打性价比与丰富色号。在美育普及与Z世代兴趣消费推动下，国潮联名、迷你尺寸及环保包装成为营销亮点。然而，部分低价水彩盒存在色素掺杂、易霉变或调色盘容量不足问题，影响创作体验。</w:t>
      </w:r>
      <w:r>
        <w:rPr>
          <w:rFonts w:hint="eastAsia"/>
        </w:rPr>
        <w:br/>
      </w:r>
      <w:r>
        <w:rPr>
          <w:rFonts w:hint="eastAsia"/>
        </w:rPr>
        <w:t>　　未来，水彩盒将向可持续材料、数字融合与个性化定制方向突破。植物基甘油与矿物颜料替代石油衍生成分；可 refill 设计支持单独补充色块，减少塑料浪费。在数字艺术融合趋势下，AR技术通过手机扫描色块显示CMYK值或推荐配色方案；NFC芯片链接品牌故事与技法视频。教育端，水彩盒将配套在线课程与社区分享平台，形成“工具+内容”生态。此外，模块化磁吸色盘允许用户自由组合色系。长远看，水彩盒将从传统绘画耗材升级为连接实体创作、数字赋能与绿色美学的创意表达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4e0720a1848cf" w:history="1">
        <w:r>
          <w:rPr>
            <w:rStyle w:val="Hyperlink"/>
          </w:rPr>
          <w:t>2026-2032年中国水彩盒行业研究分析与前景趋势预测报告</w:t>
        </w:r>
      </w:hyperlink>
      <w:r>
        <w:rPr>
          <w:rFonts w:hint="eastAsia"/>
        </w:rPr>
        <w:t>》基于国家统计局、相关行业协会等的详实数据，结合市场调研资料，对水彩盒行业进行系统分析。报告从水彩盒市场规模、技术路线、竞争格局等维度，客观呈现水彩盒行业发展现状，评估主要企业的市场表现。通过对水彩盒产业链各环节的梳理，分析行业面临的机遇与风险，并对水彩盒未来发展趋势做出合理预测。报告为水彩盒企业战略调整、投资决策和银行信贷评估提供了专业参考，有助于把握水彩盒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水彩盒行业概述</w:t>
      </w:r>
      <w:r>
        <w:rPr>
          <w:rFonts w:hint="eastAsia"/>
        </w:rPr>
        <w:br/>
      </w:r>
      <w:r>
        <w:rPr>
          <w:rFonts w:hint="eastAsia"/>
        </w:rPr>
        <w:t>　　第一节 水彩盒定义与分类</w:t>
      </w:r>
      <w:r>
        <w:rPr>
          <w:rFonts w:hint="eastAsia"/>
        </w:rPr>
        <w:br/>
      </w:r>
      <w:r>
        <w:rPr>
          <w:rFonts w:hint="eastAsia"/>
        </w:rPr>
        <w:t>　　第二节 水彩盒应用领域</w:t>
      </w:r>
      <w:r>
        <w:rPr>
          <w:rFonts w:hint="eastAsia"/>
        </w:rPr>
        <w:br/>
      </w:r>
      <w:r>
        <w:rPr>
          <w:rFonts w:hint="eastAsia"/>
        </w:rPr>
        <w:t>　　第三节 水彩盒行业经济指标分析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水彩盒产业链及经营模式分析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三、水彩盒销售模式及销售渠道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全球水彩盒市场发展综述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2020-2025年全球水彩盒市场规模与趋势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主要国家与地区水彩盒市场分析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2026-2032年全球水彩盒行业发展趋势与前景预测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中国水彩盒行业市场分析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2025-2026年水彩盒产能与投资动态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一、国内水彩盒产能及利用情况</w:t>
      </w:r>
      <w:r>
        <w:rPr>
          <w:rFonts w:hint="eastAsia"/>
        </w:rPr>
        <w:br/>
      </w:r>
      <w:r>
        <w:rPr>
          <w:rFonts w:hint="eastAsia"/>
        </w:rPr>
        <w:t>　　　　二、水彩盒产能扩张与投资动态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2026-2032年水彩盒行业产量统计与趋势预测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一、2020-2025年水彩盒行业产量数据统计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1、2020-2025年水彩盒产量及增长趋势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2、2020-2025年水彩盒细分产品产量及份额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二、影响水彩盒产量的关键因素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三、2026-2032年水彩盒产量预测</w:t>
      </w:r>
      <w:r>
        <w:rPr>
          <w:rFonts w:hint="eastAsia"/>
        </w:rPr>
        <w:br/>
      </w:r>
      <w:r>
        <w:rPr>
          <w:rFonts w:hint="eastAsia"/>
        </w:rPr>
        <w:t>　　第三节 2026-2032年水彩盒市场需求与销售分析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一、2025-2026年水彩盒行业需求现状</w:t>
      </w:r>
      <w:r>
        <w:rPr>
          <w:rFonts w:hint="eastAsia"/>
        </w:rPr>
        <w:br/>
      </w:r>
      <w:r>
        <w:rPr>
          <w:rFonts w:hint="eastAsia"/>
        </w:rPr>
        <w:t>　　　　二、水彩盒客户群体与需求特点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三、2020-2025年水彩盒行业销售规模分析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四、2026-2032年水彩盒市场增长潜力与规模预测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中国水彩盒细分市场与下游应用领域分析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水彩盒细分市场分析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一、2025-2026年水彩盒主要细分产品市场现状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水彩盒下游应用与客户群体分析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一、2025-2026年水彩盒各应用领域市场现状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2025-2026年水彩盒行业技术发展现状及趋势分析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水彩盒行业技术发展现状分析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国内外水彩盒行业技术差异与原因</w:t>
      </w:r>
      <w:r>
        <w:rPr>
          <w:rFonts w:hint="eastAsia"/>
        </w:rPr>
        <w:br/>
      </w:r>
      <w:r>
        <w:rPr>
          <w:rFonts w:hint="eastAsia"/>
        </w:rPr>
        <w:t>　　第三节 水彩盒行业技术发展方向、趋势预测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提升水彩盒行业技术能力策略建议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水彩盒价格机制与竞争策略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一、2020-2025年水彩盒市场价格走势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水彩盒定价策略与方法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2026-2032年水彩盒价格竞争态势与趋势预测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中国水彩盒行业重点区域市场研究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2025-2026年重点区域水彩盒市场发展概况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二、2020-2025年水彩盒市场需求规模情况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三、2026-2032年水彩盒行业发展潜力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二、2020-2025年水彩盒市场需求规模情况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三、2026-2032年水彩盒行业发展潜力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二、2020-2025年水彩盒市场需求规模情况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三、2026-2032年水彩盒行业发展潜力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二、2020-2025年水彩盒市场需求规模情况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三、2026-2032年水彩盒行业发展潜力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二、2020-2025年水彩盒市场需求规模情况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三、2026-2032年水彩盒行业发展潜力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2020-2025年中国水彩盒行业进出口情况分析</w:t>
      </w:r>
      <w:r>
        <w:rPr>
          <w:rFonts w:hint="eastAsia"/>
        </w:rPr>
        <w:br/>
      </w:r>
      <w:r>
        <w:rPr>
          <w:rFonts w:hint="eastAsia"/>
        </w:rPr>
        <w:t>　　第一节 水彩盒行业进口情况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一、2020-2025年水彩盒进口规模及增长情况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二、水彩盒主要进口来源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水彩盒行业出口情况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一、2020-2025年水彩盒出口规模及增长情况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二、水彩盒主要出口目的地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2020-2025年中国水彩盒行业总体发展与财务状况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2020-2025年中国水彩盒行业规模情况</w:t>
      </w:r>
      <w:r>
        <w:rPr>
          <w:rFonts w:hint="eastAsia"/>
        </w:rPr>
        <w:br/>
      </w:r>
      <w:r>
        <w:rPr>
          <w:rFonts w:hint="eastAsia"/>
        </w:rPr>
        <w:t>　　　　一、水彩盒行业企业数量规模</w:t>
      </w:r>
      <w:r>
        <w:rPr>
          <w:rFonts w:hint="eastAsia"/>
        </w:rPr>
        <w:br/>
      </w:r>
      <w:r>
        <w:rPr>
          <w:rFonts w:hint="eastAsia"/>
        </w:rPr>
        <w:t>　　　　二、水彩盒行业从业人员规模</w:t>
      </w:r>
      <w:r>
        <w:rPr>
          <w:rFonts w:hint="eastAsia"/>
        </w:rPr>
        <w:br/>
      </w:r>
      <w:r>
        <w:rPr>
          <w:rFonts w:hint="eastAsia"/>
        </w:rPr>
        <w:t>　　　　三、水彩盒行业市场敏感性分析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2020-2025年中国水彩盒行业财务能力分析</w:t>
      </w:r>
      <w:r>
        <w:rPr>
          <w:rFonts w:hint="eastAsia"/>
        </w:rPr>
        <w:br/>
      </w:r>
      <w:r>
        <w:rPr>
          <w:rFonts w:hint="eastAsia"/>
        </w:rPr>
        <w:t>　　　　一、水彩盒行业盈利能力</w:t>
      </w:r>
      <w:r>
        <w:rPr>
          <w:rFonts w:hint="eastAsia"/>
        </w:rPr>
        <w:br/>
      </w:r>
      <w:r>
        <w:rPr>
          <w:rFonts w:hint="eastAsia"/>
        </w:rPr>
        <w:t>　　　　二、水彩盒行业偿债能力</w:t>
      </w:r>
      <w:r>
        <w:rPr>
          <w:rFonts w:hint="eastAsia"/>
        </w:rPr>
        <w:br/>
      </w:r>
      <w:r>
        <w:rPr>
          <w:rFonts w:hint="eastAsia"/>
        </w:rPr>
        <w:t>　　　　三、水彩盒行业营运能力</w:t>
      </w:r>
      <w:r>
        <w:rPr>
          <w:rFonts w:hint="eastAsia"/>
        </w:rPr>
        <w:br/>
      </w:r>
      <w:r>
        <w:rPr>
          <w:rFonts w:hint="eastAsia"/>
        </w:rPr>
        <w:t>　　　　四、水彩盒行业发展能力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水彩盒行业重点企业调研分析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二、企业水彩盒业务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二、企业水彩盒业务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二、企业水彩盒业务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二、企业水彩盒业务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二、企业水彩盒业务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二、企业水彩盒业务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中国水彩盒行业竞争格局分析</w:t>
      </w:r>
      <w:r>
        <w:rPr>
          <w:rFonts w:hint="eastAsia"/>
        </w:rPr>
        <w:br/>
      </w:r>
      <w:r>
        <w:rPr>
          <w:rFonts w:hint="eastAsia"/>
        </w:rPr>
        <w:t>　　第一节 水彩盒行业竞争格局总览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2025-2026年水彩盒行业竞争力分析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2020-2025年水彩盒行业企业并购活动分析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2025-2026年水彩盒行业会展与招投标活动分析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一、水彩盒行业会展活动及其市场影响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2026年中国水彩盒企业发展企业发展策略与建议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水彩盒销售模式与渠道策略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水彩盒品牌与市场推广策略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水彩盒研发投入与技术创新能力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水彩盒合作联盟与资源整合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中国水彩盒行业风险与对策</w:t>
      </w:r>
      <w:r>
        <w:rPr>
          <w:rFonts w:hint="eastAsia"/>
        </w:rPr>
        <w:br/>
      </w:r>
      <w:r>
        <w:rPr>
          <w:rFonts w:hint="eastAsia"/>
        </w:rPr>
        <w:t>　　第一节 水彩盒行业SWOT分析</w:t>
      </w:r>
      <w:r>
        <w:rPr>
          <w:rFonts w:hint="eastAsia"/>
        </w:rPr>
        <w:br/>
      </w:r>
      <w:r>
        <w:rPr>
          <w:rFonts w:hint="eastAsia"/>
        </w:rPr>
        <w:t>　　　　一、水彩盒行业优势</w:t>
      </w:r>
      <w:r>
        <w:rPr>
          <w:rFonts w:hint="eastAsia"/>
        </w:rPr>
        <w:br/>
      </w:r>
      <w:r>
        <w:rPr>
          <w:rFonts w:hint="eastAsia"/>
        </w:rPr>
        <w:t>　　　　二、水彩盒行业劣势</w:t>
      </w:r>
      <w:r>
        <w:rPr>
          <w:rFonts w:hint="eastAsia"/>
        </w:rPr>
        <w:br/>
      </w:r>
      <w:r>
        <w:rPr>
          <w:rFonts w:hint="eastAsia"/>
        </w:rPr>
        <w:t>　　　　三、水彩盒市场机会</w:t>
      </w:r>
      <w:r>
        <w:rPr>
          <w:rFonts w:hint="eastAsia"/>
        </w:rPr>
        <w:br/>
      </w:r>
      <w:r>
        <w:rPr>
          <w:rFonts w:hint="eastAsia"/>
        </w:rPr>
        <w:t>　　　　四、水彩盒市场威胁</w:t>
      </w:r>
      <w:r>
        <w:rPr>
          <w:rFonts w:hint="eastAsia"/>
        </w:rPr>
        <w:br/>
      </w:r>
      <w:r>
        <w:rPr>
          <w:rFonts w:hint="eastAsia"/>
        </w:rPr>
        <w:t>　　第二节 水彩盒行业风险及对策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2026-2032年中国水彩盒行业前景与发展趋势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2025-2026年水彩盒行业发展环境分析</w:t>
      </w:r>
      <w:r>
        <w:rPr>
          <w:rFonts w:hint="eastAsia"/>
        </w:rPr>
        <w:br/>
      </w:r>
      <w:r>
        <w:rPr>
          <w:rFonts w:hint="eastAsia"/>
        </w:rPr>
        <w:t>　　　　一、水彩盒行业主管部门与监管体制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二、水彩盒行业主要法律法规及政策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三、水彩盒行业标准与质量监管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2026-2032年水彩盒行业发展趋势与方向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2026-2032年水彩盒行业发展潜力与机遇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水彩盒行业研究结论与建议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水彩盒行业发展建议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水彩盒行业类别</w:t>
      </w:r>
      <w:r>
        <w:rPr>
          <w:rFonts w:hint="eastAsia"/>
        </w:rPr>
        <w:br/>
      </w:r>
      <w:r>
        <w:rPr>
          <w:rFonts w:hint="eastAsia"/>
        </w:rPr>
        <w:t>　　图表 水彩盒行业产业链调研</w:t>
      </w:r>
      <w:r>
        <w:rPr>
          <w:rFonts w:hint="eastAsia"/>
        </w:rPr>
        <w:br/>
      </w:r>
      <w:r>
        <w:rPr>
          <w:rFonts w:hint="eastAsia"/>
        </w:rPr>
        <w:t>　　图表 水彩盒行业现状</w:t>
      </w:r>
      <w:r>
        <w:rPr>
          <w:rFonts w:hint="eastAsia"/>
        </w:rPr>
        <w:br/>
      </w:r>
      <w:r>
        <w:rPr>
          <w:rFonts w:hint="eastAsia"/>
        </w:rPr>
        <w:t>　　图表 水彩盒行业标准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2020-2025年中国水彩盒行业市场规模</w:t>
      </w:r>
      <w:r>
        <w:rPr>
          <w:rFonts w:hint="eastAsia"/>
        </w:rPr>
        <w:br/>
      </w:r>
      <w:r>
        <w:rPr>
          <w:rFonts w:hint="eastAsia"/>
        </w:rPr>
        <w:t>　　图表 2025年中国水彩盒行业产能</w:t>
      </w:r>
      <w:r>
        <w:rPr>
          <w:rFonts w:hint="eastAsia"/>
        </w:rPr>
        <w:br/>
      </w:r>
      <w:r>
        <w:rPr>
          <w:rFonts w:hint="eastAsia"/>
        </w:rPr>
        <w:t>　　图表 2020-2025年中国水彩盒行业产量统计</w:t>
      </w:r>
      <w:r>
        <w:rPr>
          <w:rFonts w:hint="eastAsia"/>
        </w:rPr>
        <w:br/>
      </w:r>
      <w:r>
        <w:rPr>
          <w:rFonts w:hint="eastAsia"/>
        </w:rPr>
        <w:t>　　图表 水彩盒行业动态</w:t>
      </w:r>
      <w:r>
        <w:rPr>
          <w:rFonts w:hint="eastAsia"/>
        </w:rPr>
        <w:br/>
      </w:r>
      <w:r>
        <w:rPr>
          <w:rFonts w:hint="eastAsia"/>
        </w:rPr>
        <w:t>　　图表 2020-2025年中国水彩盒市场需求量</w:t>
      </w:r>
      <w:r>
        <w:rPr>
          <w:rFonts w:hint="eastAsia"/>
        </w:rPr>
        <w:br/>
      </w:r>
      <w:r>
        <w:rPr>
          <w:rFonts w:hint="eastAsia"/>
        </w:rPr>
        <w:t>　　图表 2025年中国水彩盒行业需求区域调研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2020-2025年中国水彩盒行情</w:t>
      </w:r>
      <w:r>
        <w:rPr>
          <w:rFonts w:hint="eastAsia"/>
        </w:rPr>
        <w:br/>
      </w:r>
      <w:r>
        <w:rPr>
          <w:rFonts w:hint="eastAsia"/>
        </w:rPr>
        <w:t>　　图表 2020-2025年中国水彩盒价格走势图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2020-2025年中国水彩盒行业销售收入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2020-2025年中国水彩盒行业盈利情况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2020-2025年中国水彩盒行业利润总额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2020-2025年中国水彩盒进口统计</w:t>
      </w:r>
      <w:r>
        <w:rPr>
          <w:rFonts w:hint="eastAsia"/>
        </w:rPr>
        <w:br/>
      </w:r>
      <w:r>
        <w:rPr>
          <w:rFonts w:hint="eastAsia"/>
        </w:rPr>
        <w:t>　　图表 2020-2025年中国水彩盒出口统计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2020-2025年中国水彩盒行业企业数量统计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**地区水彩盒市场规模</w:t>
      </w:r>
      <w:r>
        <w:rPr>
          <w:rFonts w:hint="eastAsia"/>
        </w:rPr>
        <w:br/>
      </w:r>
      <w:r>
        <w:rPr>
          <w:rFonts w:hint="eastAsia"/>
        </w:rPr>
        <w:t>　　图表 **地区水彩盒行业市场需求</w:t>
      </w:r>
      <w:r>
        <w:rPr>
          <w:rFonts w:hint="eastAsia"/>
        </w:rPr>
        <w:br/>
      </w:r>
      <w:r>
        <w:rPr>
          <w:rFonts w:hint="eastAsia"/>
        </w:rPr>
        <w:t>　　图表 **地区水彩盒市场调研</w:t>
      </w:r>
      <w:r>
        <w:rPr>
          <w:rFonts w:hint="eastAsia"/>
        </w:rPr>
        <w:br/>
      </w:r>
      <w:r>
        <w:rPr>
          <w:rFonts w:hint="eastAsia"/>
        </w:rPr>
        <w:t>　　图表 **地区水彩盒行业市场需求分析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**地区水彩盒市场规模</w:t>
      </w:r>
      <w:r>
        <w:rPr>
          <w:rFonts w:hint="eastAsia"/>
        </w:rPr>
        <w:br/>
      </w:r>
      <w:r>
        <w:rPr>
          <w:rFonts w:hint="eastAsia"/>
        </w:rPr>
        <w:t>　　图表 **地区水彩盒行业市场需求</w:t>
      </w:r>
      <w:r>
        <w:rPr>
          <w:rFonts w:hint="eastAsia"/>
        </w:rPr>
        <w:br/>
      </w:r>
      <w:r>
        <w:rPr>
          <w:rFonts w:hint="eastAsia"/>
        </w:rPr>
        <w:t>　　图表 **地区水彩盒市场调研</w:t>
      </w:r>
      <w:r>
        <w:rPr>
          <w:rFonts w:hint="eastAsia"/>
        </w:rPr>
        <w:br/>
      </w:r>
      <w:r>
        <w:rPr>
          <w:rFonts w:hint="eastAsia"/>
        </w:rPr>
        <w:t>　　图表 **地区水彩盒行业市场需求分析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水彩盒行业竞争对手分析</w:t>
      </w:r>
      <w:r>
        <w:rPr>
          <w:rFonts w:hint="eastAsia"/>
        </w:rPr>
        <w:br/>
      </w:r>
      <w:r>
        <w:rPr>
          <w:rFonts w:hint="eastAsia"/>
        </w:rPr>
        <w:t>　　图表 水彩盒重点企业（一）基本信息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水彩盒重点企业（一）经营情况分析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水彩盒重点企业（一）主要经济指标情况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水彩盒重点企业（一）盈利能力情况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水彩盒重点企业（一）偿债能力情况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水彩盒重点企业（一）运营能力情况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水彩盒重点企业（一）成长能力情况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水彩盒重点企业（二）基本信息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水彩盒重点企业（二）经营情况分析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水彩盒重点企业（二）主要经济指标情况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水彩盒重点企业（二）盈利能力情况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水彩盒重点企业（二）偿债能力情况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水彩盒重点企业（二）运营能力情况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水彩盒重点企业（二）成长能力情况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水彩盒重点企业（三）基本信息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水彩盒重点企业（三）经营情况分析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水彩盒重点企业（三）主要经济指标情况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水彩盒重点企业（三）盈利能力情况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水彩盒重点企业（三）偿债能力情况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水彩盒重点企业（三）运营能力情况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水彩盒重点企业（三）成长能力情况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2026-2032年中国水彩盒行业产能预测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2026-2032年中国水彩盒行业产量预测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2026-2032年中国水彩盒市场需求预测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2026-2032年中国水彩盒行业市场规模预测</w:t>
      </w:r>
      <w:r>
        <w:rPr>
          <w:rFonts w:hint="eastAsia"/>
        </w:rPr>
        <w:br/>
      </w:r>
      <w:r>
        <w:rPr>
          <w:rFonts w:hint="eastAsia"/>
        </w:rPr>
        <w:t>　　图表 水彩盒行业准入条件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2026-2032年中国水彩盒行业信息化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2026-2032年中国水彩盒行业风险分析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2026-2032年中国水彩盒行业发展趋势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2026-2032年中国水彩盒市场前景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4e0720a1848cf" w:history="1">
        <w:r>
          <w:rPr>
            <w:rStyle w:val="Hyperlink"/>
          </w:rPr>
          <w:t>2026-2032年中国水彩盒行业研究分析与前景趋势预测报告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4e0720a1848cf" w:history="1">
        <w:r>
          <w:rPr>
            <w:rStyle w:val="Hyperlink"/>
          </w:rPr>
          <w:t>https://www.20087.com/0/88/ShuiCaiHeHangYeQianJingFenXi.html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热点：3d打印真人手办店需要多少钱、水彩盒子、水彩颜料盒、水彩盒里的海绵是干什么的、一大盒和一小盒水彩笔、水彩盒怎么用、展示盒图片大全、水彩盒的颜色怎么装颜色、水彩颜料和水粉颜料的区别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b2b94089b4856" w:history="1">
      <w:r>
        <w:rPr>
          <w:rStyle w:val="Hyperlink"/>
        </w:rPr>
        <w:t>2026-2032年中国水彩盒行业研究分析与前景趋势预测报告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ShuiCaiHeHangYeQianJingFenXi.html" TargetMode="External" Id="R00e4e0720a18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ShuiCaiHeHangYeQianJingFenXi.html" TargetMode="External" Id="Rd8fb2b94089b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2026-01-23T01:35:05Z</dcterms:created>
  <dcterms:modified xsi:type="dcterms:W3CDTF">2026-01-23T02:35:05Z</dcterms:modified>
  <dc:subject>2026-2032年中国水彩盒行业研究分析与前景趋势预测报告</dc:subject>
  <dc:title>2026-2032年中国水彩盒行业研究分析与前景趋势预测报告</dc:title>
  <cp:keywords>2026-2032年中国水彩盒行业研究分析与前景趋势预测报告</cp:keywords>
  <dc:description>2026-2032年中国水彩盒行业研究分析与前景趋势预测报告</dc:description>
</cp:coreProperties>
</file>