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3852330984d9e" w:history="1">
              <w:r>
                <w:rPr>
                  <w:rStyle w:val="Hyperlink"/>
                </w:rPr>
                <w:t>2025-2031年中国手持式奶泡器行业发展现状分析与趋势预测报告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3852330984d9e" w:history="1">
              <w:r>
                <w:rPr>
                  <w:rStyle w:val="Hyperlink"/>
                </w:rPr>
                <w:t>2025-2031年中国手持式奶泡器行业发展现状分析与趋势预测报告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3852330984d9e" w:history="1">
                <w:r>
                  <w:rPr>
                    <w:rStyle w:val="Hyperlink"/>
                  </w:rPr>
                  <w:t>https://www.20087.com/1/58/ShouChiShiNaiPaoQiFaZhanQuShiFenXi.html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奶泡器是家用咖啡配件市场中的热门产品，近年来因其便携性、操作简便及价格亲民等优势，受到了广大咖啡爱好者的青睐。当前市场上，手持式奶泡器主要采用电池或USB充电两种供电方式，设计上注重人性化操作，如一键启动、防滑手柄等，同时搭配不同材质和设计的奶缸，满足不同用户的审美和使用需求。技术上，通过优化电机性能和叶片设计，提高了打泡效率和奶泡质量，使得在家也能轻松制作出专业级别的咖啡奶泡。</w:t>
      </w:r>
      <w:r>
        <w:rPr>
          <w:rFonts w:hint="eastAsia"/>
        </w:rPr>
        <w:br/>
      </w:r>
      <w:r>
        <w:rPr>
          <w:rFonts w:hint="eastAsia"/>
        </w:rPr>
        <w:t>　　未来手持式奶泡器的发展将更加注重智能化与个性化。智能化方面，通过内置智能芯片，实现泡沫稠密度的预设与调节，以及与智能设备的连接，用户可以通过手机APP定制个性化奶泡模式。环保材料的应用将成为趋势，以响应全球可持续发展的号召。此外，考虑到消费者对健康饮食的关注，无BPA（双酚A）材质和易于清洗的设计将成为产品升级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3852330984d9e" w:history="1">
        <w:r>
          <w:rPr>
            <w:rStyle w:val="Hyperlink"/>
          </w:rPr>
          <w:t>2025-2031年中国手持式奶泡器行业发展现状分析与趋势预测报告</w:t>
        </w:r>
      </w:hyperlink>
      <w:r>
        <w:rPr>
          <w:rFonts w:hint="eastAsia"/>
        </w:rPr>
        <w:t>》结合手持式奶泡器行业市场的发展现状，依托行业权威数据资源和长期市场监测数据库，系统分析了手持式奶泡器行业的市场规模、供需状况、竞争格局及主要企业经营情况，并对手持式奶泡器行业未来发展进行了科学预测。报告旨在帮助投资者准确把握手持式奶泡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手持式奶泡器行业界定及应用</w:t>
      </w:r>
      <w:r>
        <w:rPr>
          <w:rFonts w:hint="eastAsia"/>
        </w:rPr>
        <w:br/>
      </w:r>
      <w:r>
        <w:rPr>
          <w:rFonts w:hint="eastAsia"/>
        </w:rPr>
        <w:t>　　第一节 手持式奶泡器行业定义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手持式奶泡器主要应用领域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2024-2025年中国手持式奶泡器行业发展环境分析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手持式奶泡器行业经济环境分析</w:t>
      </w:r>
      <w:r>
        <w:rPr>
          <w:rFonts w:hint="eastAsia"/>
        </w:rPr>
        <w:br/>
      </w:r>
      <w:r>
        <w:rPr>
          <w:rFonts w:hint="eastAsia"/>
        </w:rPr>
        <w:t>　　第二节 手持式奶泡器行业政策环境分析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一、手持式奶泡器行业政策影响分析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二、相关手持式奶泡器行业标准分析</w:t>
      </w:r>
      <w:r>
        <w:rPr>
          <w:rFonts w:hint="eastAsia"/>
        </w:rPr>
        <w:br/>
      </w:r>
      <w:r>
        <w:rPr>
          <w:rFonts w:hint="eastAsia"/>
        </w:rPr>
        <w:t>　　第三节 手持式奶泡器行业社会环境分析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2024-2025年手持式奶泡器行业技术发展现状及趋势分析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手持式奶泡器行业技术发展现状分析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国内外手持式奶泡器行业技术差异与原因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手持式奶泡器行业技术发展方向、趋势预测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提升手持式奶泡器行业技术能力策略建议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2024-2025年全球手持式奶泡器行业发展状况分析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2019-2024年全球手持式奶泡器行业运行概况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2019-2024年全球手持式奶泡器行业市场规模分析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全球主要地区手持式奶泡器行业运行情况分析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2025-2031年全球手持式奶泡器行业发展趋势预测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中国手持式奶泡器行业现状调研分析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中国手持式奶泡器行业发展现状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一、2024-2025年手持式奶泡器行业品牌发展现状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二、2024-2025年手持式奶泡器行业需求市场现状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三、2024-2025年手持式奶泡器市场需求层次分析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四、2024-2025年中国手持式奶泡器市场走向分析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中国手持式奶泡器行业存在的问题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一、2024-2025年手持式奶泡器产品市场存在的主要问题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二、2024-2025年国内手持式奶泡器产品市场的三大瓶颈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三、2024-2025年手持式奶泡器产品市场遭遇的规模难题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对中国手持式奶泡器市场的分析及思考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一、手持式奶泡器市场特点</w:t>
      </w:r>
      <w:r>
        <w:rPr>
          <w:rFonts w:hint="eastAsia"/>
        </w:rPr>
        <w:br/>
      </w:r>
      <w:r>
        <w:rPr>
          <w:rFonts w:hint="eastAsia"/>
        </w:rPr>
        <w:t>　　　　二、手持式奶泡器市场分析</w:t>
      </w:r>
      <w:r>
        <w:rPr>
          <w:rFonts w:hint="eastAsia"/>
        </w:rPr>
        <w:br/>
      </w:r>
      <w:r>
        <w:rPr>
          <w:rFonts w:hint="eastAsia"/>
        </w:rPr>
        <w:t>　　　　三、手持式奶泡器市场变化的方向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四、中国手持式奶泡器行业发展的新思路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五、对中国手持式奶泡器行业发展的思考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中国手持式奶泡器行业市场供需现状调研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中国手持式奶泡器市场现状分析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中国手持式奶泡器行业产量情况分析及预测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一、手持式奶泡器总体产能规模</w:t>
      </w:r>
      <w:r>
        <w:rPr>
          <w:rFonts w:hint="eastAsia"/>
        </w:rPr>
        <w:br/>
      </w:r>
      <w:r>
        <w:rPr>
          <w:rFonts w:hint="eastAsia"/>
        </w:rPr>
        <w:t>　　　　二、手持式奶泡器生产区域分布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三、2019-2024年中国手持式奶泡器产量统计分析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四、2025-2031年中国手持式奶泡器产量预测分析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中国手持式奶泡器市场需求分析及预测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一、中国手持式奶泡器市场需求特点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二、2019-2024年中国手持式奶泡器市场需求量统计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三、2025-2031年中国手持式奶泡器市场需求量预测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中国手持式奶泡器价格趋势分析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一、2019-2024年中国手持式奶泡器市场价格趋势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二、2025-2031年中国手持式奶泡器市场价格走势预测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手持式奶泡器细分市场深度分析</w:t>
      </w:r>
      <w:r>
        <w:rPr>
          <w:rFonts w:hint="eastAsia"/>
        </w:rPr>
        <w:br/>
      </w:r>
      <w:r>
        <w:rPr>
          <w:rFonts w:hint="eastAsia"/>
        </w:rPr>
        <w:t>　　第一节 手持式奶泡器细分市场（一）发展研究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手持式奶泡器细分市场（二）发展研究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中国手持式奶泡器进出口分析</w:t>
      </w:r>
      <w:r>
        <w:rPr>
          <w:rFonts w:hint="eastAsia"/>
        </w:rPr>
        <w:br/>
      </w:r>
      <w:r>
        <w:rPr>
          <w:rFonts w:hint="eastAsia"/>
        </w:rPr>
        <w:t>　　第一节 手持式奶泡器进口情况分析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手持式奶泡器出口情况分析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影响手持式奶泡器进出口因素分析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中国手持式奶泡器行业主要指标监测分析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2019-2024年中国手持式奶泡器行业规模情况分析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2019-2024年中国手持式奶泡器行业财务能力分析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手持式奶泡器行业上下游发展情况分析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手持式奶泡器行业上游产业发展分析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手持式奶泡器行业下游产业发展分析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中国手持式奶泡器行业重点地区发展分析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手持式奶泡器行业重点区域市场结构调研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**地区手持式奶泡器市场容量分析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手持式奶泡器行业重点企业竞争力分析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三、企业手持式奶泡器经营状况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手持式奶泡器行业企业经营策略研究分析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手持式奶泡器企业多样化经营策略分析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一、手持式奶泡器企业多样化经营情况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二、现行手持式奶泡器行业多样化经营的方向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大型手持式奶泡器企业集团未来发展策略分析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对中小手持式奶泡器企业生产经营的建议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手持式奶泡器行业前景及投资风险预警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2025年手持式奶泡器市场前景分析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2025年手持式奶泡器行业发展趋势预测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影响手持式奶泡器行业发展的主要因素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一、2025年影响手持式奶泡器行业运行的有利因素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二、2025年影响手持式奶泡器行业运行的稳定因素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三、2025年影响手持式奶泡器行业运行的不利因素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四、2025年中国手持式奶泡器行业发展面临的挑战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五、2025年中国手持式奶泡器行业发展面临的机遇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手持式奶泡器行业投资风险预警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一、手持式奶泡器行业市场风险预测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二、手持式奶泡器行业政策风险预测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三、手持式奶泡器行业经营风险预测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四、手持式奶泡器行业技术风险预测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五、手持式奶泡器行业竞争风险预测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六、手持式奶泡器行业其他风险预测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手持式奶泡器投资建议</w:t>
      </w:r>
      <w:r>
        <w:rPr>
          <w:rFonts w:hint="eastAsia"/>
        </w:rPr>
        <w:br/>
      </w:r>
      <w:r>
        <w:rPr>
          <w:rFonts w:hint="eastAsia"/>
        </w:rPr>
        <w:t>　　第一节 手持式奶泡器行业投资环境分析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手持式奶泡器行业投资进入壁垒分析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2025-2031年中国手持式奶泡器行业产量预测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2025-2031年中国手持式奶泡器行业市场需求预测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**地区手持式奶泡器行业市场需求情况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**地区手持式奶泡器市场规模及增长情况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**地区手持式奶泡器行业市场需求情况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2019-2024年中国手持式奶泡器行业产品市场价格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2025-2031年中国手持式奶泡器行业产品市场价格走势预测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手持式奶泡器重点企业经营情况分析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手持式奶泡器重点企业经营情况分析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2025-2031年中国手持式奶泡器市场规模预测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2025-2031年中国手持式奶泡器行业利润预测</w:t>
      </w:r>
      <w:r>
        <w:rPr>
          <w:rFonts w:hint="eastAsia"/>
        </w:rPr>
        <w:br/>
      </w:r>
      <w:r>
        <w:rPr>
          <w:rFonts w:hint="eastAsia"/>
        </w:rPr>
        <w:t>　　图表 2025年手持式奶泡器行业壁垒</w:t>
      </w:r>
      <w:r>
        <w:rPr>
          <w:rFonts w:hint="eastAsia"/>
        </w:rPr>
        <w:br/>
      </w:r>
      <w:r>
        <w:rPr>
          <w:rFonts w:hint="eastAsia"/>
        </w:rPr>
        <w:t>　　图表 2025年手持式奶泡器市场前景分析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2025-2031年中国手持式奶泡器市场需求预测</w:t>
      </w:r>
      <w:r>
        <w:rPr>
          <w:rFonts w:hint="eastAsia"/>
        </w:rPr>
        <w:br/>
      </w:r>
      <w:r>
        <w:rPr>
          <w:rFonts w:hint="eastAsia"/>
        </w:rPr>
        <w:t>　　图表 2025年手持式奶泡器发展趋势预测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3852330984d9e" w:history="1">
        <w:r>
          <w:rPr>
            <w:rStyle w:val="Hyperlink"/>
          </w:rPr>
          <w:t>2025-2031年中国手持式奶泡器行业发展现状分析与趋势预测报告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3852330984d9e" w:history="1">
        <w:r>
          <w:rPr>
            <w:rStyle w:val="Hyperlink"/>
          </w:rPr>
          <w:t>https://www.20087.com/1/58/ShouChiShiNaiPaoQiFaZhanQuShiFenXi.html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热点：电动奶泡器如何打出细腻奶泡、手持式奶泡器怎么使用、电动奶泡器怎么用、手持奶泡器推荐、diy打奶泡器、手持奶泡机使用方法、手动奶泡器可以拉花吗、手持奶泡器怎么打发奶油、电动奶泡机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a61d58b6142d6" w:history="1">
      <w:r>
        <w:rPr>
          <w:rStyle w:val="Hyperlink"/>
        </w:rPr>
        <w:t>2025-2031年中国手持式奶泡器行业发展现状分析与趋势预测报告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ouChiShiNaiPaoQiFaZhanQuShiFenXi.html" TargetMode="External" Id="R5c5385233098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ouChiShiNaiPaoQiFaZhanQuShiFenXi.html" TargetMode="External" Id="Re92a61d58b61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2024-11-09T01:15:00Z</dcterms:created>
  <dcterms:modified xsi:type="dcterms:W3CDTF">2024-11-09T02:15:00Z</dcterms:modified>
  <dc:subject>2025-2031年中国手持式奶泡器行业发展现状分析与趋势预测报告</dc:subject>
  <dc:title>2025-2031年中国手持式奶泡器行业发展现状分析与趋势预测报告</dc:title>
  <cp:keywords>2025-2031年中国手持式奶泡器行业发展现状分析与趋势预测报告</cp:keywords>
  <dc:description>2025-2031年中国手持式奶泡器行业发展现状分析与趋势预测报告</dc:description>
</cp:coreProperties>
</file>