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650b4e0c4c4f61" w:history="1">
              <w:r>
                <w:rPr>
                  <w:rStyle w:val="Hyperlink"/>
                </w:rPr>
                <w:t>2026-2032年中国覆盖纸行业研究及市场前景预测报告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650b4e0c4c4f61" w:history="1">
              <w:r>
                <w:rPr>
                  <w:rStyle w:val="Hyperlink"/>
                </w:rPr>
                <w:t>2026-2032年中国覆盖纸行业研究及市场前景预测报告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650b4e0c4c4f61" w:history="1">
                <w:r>
                  <w:rPr>
                    <w:rStyle w:val="Hyperlink"/>
                  </w:rPr>
                  <w:t>https://www.20087.com/1/88/FuGaiZhiHangYeQianJingQuShi.html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覆盖纸是一种用于保护建筑材料、地面、墙面或其他施工表面免受污染或损伤的临时防护用纸，常见于装修、建筑施工、运输包装等行业。其主要材质为高强度牛皮纸或特种涂布纸，具备一定的防水性、抗撕裂性和耐磨性。目前，该类产品已广泛应用于房地产精装交付、木地板铺设、瓷砖养护等多个场景，市场需求较为稳定。然而，部分产品在湿热环境下容易软化破损，影响防护效果；同时，由于市场竞争激烈，部分厂商为降低成本而牺牲质量，导致产品性能参差不齐，影响终端用户的使用体验。</w:t>
      </w:r>
      <w:r>
        <w:rPr>
          <w:rFonts w:hint="eastAsia"/>
        </w:rPr>
        <w:br/>
      </w:r>
      <w:r>
        <w:rPr>
          <w:rFonts w:hint="eastAsia"/>
        </w:rPr>
        <w:t>　　未来，覆盖纸将随着绿色建筑与环保施工理念的普及而逐步向高性能、可降解方向发展。新材料如生物基涂层、可水溶纤维等的应用，将提升其环保属性与使用便利性，同时减少对环境的负担。此外，随着建筑工程精细化管理要求的提高，专用型覆盖纸（如防滑型、高透气型、多层复合型）将逐步增多，以满足不同施工环节的差异化需求。预计该类产品将在精装房交付、市政工程、物流包装等领域持续扩大应用，并逐步从一次性消耗品向可循环、多功能型产品演进，推动建筑防护材料行业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650b4e0c4c4f61" w:history="1">
        <w:r>
          <w:rPr>
            <w:rStyle w:val="Hyperlink"/>
          </w:rPr>
          <w:t>2026-2032年中国覆盖纸行业研究及市场前景预测报告</w:t>
        </w:r>
      </w:hyperlink>
      <w:r>
        <w:rPr>
          <w:rFonts w:hint="eastAsia"/>
        </w:rPr>
        <w:t>》依托权威数据资源和长期市场监测，对覆盖纸市场现状进行了系统分析，并结合覆盖纸行业特点对未来发展趋势作出科学预判。报告深入探讨了覆盖纸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覆盖纸市场概述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按照不同产品类型，覆盖纸主要可以分为如下几个类别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中国不同产品类型覆盖纸增长趋势2021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≤27 g/m2</w:t>
      </w:r>
      <w:r>
        <w:rPr>
          <w:rFonts w:hint="eastAsia"/>
        </w:rPr>
        <w:br/>
      </w:r>
      <w:r>
        <w:rPr>
          <w:rFonts w:hint="eastAsia"/>
        </w:rPr>
        <w:t>　　　　1.2.3 27 g/m2-45 g/m2</w:t>
      </w:r>
      <w:r>
        <w:rPr>
          <w:rFonts w:hint="eastAsia"/>
        </w:rPr>
        <w:br/>
      </w:r>
      <w:r>
        <w:rPr>
          <w:rFonts w:hint="eastAsia"/>
        </w:rPr>
        <w:t>　　　　1.2.4 ≥45 g/m2</w:t>
      </w:r>
      <w:r>
        <w:rPr>
          <w:rFonts w:hint="eastAsia"/>
        </w:rPr>
        <w:br/>
      </w:r>
      <w:r>
        <w:rPr>
          <w:rFonts w:hint="eastAsia"/>
        </w:rPr>
        <w:t>　　1.3 从不同应用，覆盖纸主要包括如下几个方面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中国不同应用覆盖纸增长趋势2021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高压层压板（HPL）</w:t>
      </w:r>
      <w:r>
        <w:rPr>
          <w:rFonts w:hint="eastAsia"/>
        </w:rPr>
        <w:br/>
      </w:r>
      <w:r>
        <w:rPr>
          <w:rFonts w:hint="eastAsia"/>
        </w:rPr>
        <w:t>　　　　1.3.3 低压层压板（LPL）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中国覆盖纸发展现状及未来趋势（2021-2032）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中国市场覆盖纸收入及增长率（2021-2032）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中国市场覆盖纸销量及增长率（2021-2032）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中国市场主要覆盖纸厂商分析</w:t>
      </w:r>
      <w:r>
        <w:rPr>
          <w:rFonts w:hint="eastAsia"/>
        </w:rPr>
        <w:br/>
      </w:r>
      <w:r>
        <w:rPr>
          <w:rFonts w:hint="eastAsia"/>
        </w:rPr>
        <w:t>　　2.1 中国市场主要厂商覆盖纸销量及市场占有率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中国市场主要厂商覆盖纸销量（2021-2026）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中国市场主要厂商覆盖纸销量市场份额（2021-2026）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中国市场主要厂商覆盖纸收入及市场占有率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中国市场主要厂商覆盖纸收入（2021-2026）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中国市场主要厂商覆盖纸收入市场份额（2021-2026）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2025年中国市场主要厂商覆盖纸收入排名</w:t>
      </w:r>
      <w:r>
        <w:rPr>
          <w:rFonts w:hint="eastAsia"/>
        </w:rPr>
        <w:br/>
      </w:r>
      <w:r>
        <w:rPr>
          <w:rFonts w:hint="eastAsia"/>
        </w:rPr>
        <w:t>　　2.3 中国市场主要厂商覆盖纸价格（2021-2026）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中国市场主要厂商覆盖纸总部及产地分布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中国市场主要厂商成立时间及覆盖纸商业化日期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中国市场主要厂商覆盖纸产品类型及应用</w:t>
      </w:r>
      <w:r>
        <w:rPr>
          <w:rFonts w:hint="eastAsia"/>
        </w:rPr>
        <w:br/>
      </w:r>
      <w:r>
        <w:rPr>
          <w:rFonts w:hint="eastAsia"/>
        </w:rPr>
        <w:t>　　2.7 覆盖纸行业集中度、竞争程度分析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覆盖纸行业集中度分析：2025年中国Top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中国市场覆盖纸第一梯队、第二梯队和第三梯队厂商（品牌）及2025年市场份额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重点企业（1）基本信息、覆盖纸生产基地、总部、竞争对手及市场地位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覆盖纸产品规格、参数及市场应用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重点企业（1）在中国市场覆盖纸销量、收入、价格及毛利率（2021-2026）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重点企业（2）基本信息、覆盖纸生产基地、总部、竞争对手及市场地位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覆盖纸产品规格、参数及市场应用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重点企业（2）在中国市场覆盖纸销量、收入、价格及毛利率（2021-2026）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重点企业（3）基本信息、覆盖纸生产基地、总部、竞争对手及市场地位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覆盖纸产品规格、参数及市场应用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重点企业（3）在中国市场覆盖纸销量、收入、价格及毛利率（2021-2026）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重点企业（4）基本信息、覆盖纸生产基地、总部、竞争对手及市场地位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覆盖纸产品规格、参数及市场应用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重点企业（4）在中国市场覆盖纸销量、收入、价格及毛利率（2021-2026）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重点企业（5）基本信息、覆盖纸生产基地、总部、竞争对手及市场地位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覆盖纸产品规格、参数及市场应用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重点企业（5）在中国市场覆盖纸销量、收入、价格及毛利率（2021-2026）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重点企业（6）基本信息、覆盖纸生产基地、总部、竞争对手及市场地位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覆盖纸产品规格、参数及市场应用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重点企业（6）在中国市场覆盖纸销量、收入、价格及毛利率（2021-2026）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重点企业（7）基本信息、覆盖纸生产基地、总部、竞争对手及市场地位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覆盖纸产品规格、参数及市场应用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重点企业（7）在中国市场覆盖纸销量、收入、价格及毛利率（2021-2026）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重点企业（8）基本信息、覆盖纸生产基地、总部、竞争对手及市场地位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覆盖纸产品规格、参数及市场应用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重点企业（8）在中国市场覆盖纸销量、收入、价格及毛利率（2021-2026）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重点企业（9）基本信息、覆盖纸生产基地、总部、竞争对手及市场地位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覆盖纸产品规格、参数及市场应用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重点企业（9）在中国市场覆盖纸销量、收入、价格及毛利率（2021-2026）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重点企业（10）基本信息、覆盖纸生产基地、总部、竞争对手及市场地位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覆盖纸产品规格、参数及市场应用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重点企业（10）在中国市场覆盖纸销量、收入、价格及毛利率（2021-2026）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重点企业（11）基本信息、覆盖纸生产基地、总部、竞争对手及市场地位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覆盖纸产品规格、参数及市场应用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重点企业（11）在中国市场覆盖纸销量、收入、价格及毛利率（2021-2026）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重点企业（12）基本信息、覆盖纸生产基地、总部、竞争对手及市场地位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覆盖纸产品规格、参数及市场应用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重点企业（12）在中国市场覆盖纸销量、收入、价格及毛利率（2021-2026）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重点企业（13）基本信息、覆盖纸生产基地、总部、竞争对手及市场地位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覆盖纸产品规格、参数及市场应用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重点企业（13）在中国市场覆盖纸销量、收入、价格及毛利率（2021-2026）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不同产品类型覆盖纸分析</w:t>
      </w:r>
      <w:r>
        <w:rPr>
          <w:rFonts w:hint="eastAsia"/>
        </w:rPr>
        <w:br/>
      </w:r>
      <w:r>
        <w:rPr>
          <w:rFonts w:hint="eastAsia"/>
        </w:rPr>
        <w:t>　　4.1 中国市场不同产品类型覆盖纸销量（2021-2032）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中国市场不同产品类型覆盖纸销量及市场份额（2021-2026）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中国市场不同产品类型覆盖纸销量预测（2027-2032）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中国市场不同产品类型覆盖纸规模（2021-2032）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中国市场不同产品类型覆盖纸规模及市场份额（2021-2026）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中国市场不同产品类型覆盖纸规模预测（2027-2032）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中国市场不同产品类型覆盖纸价格走势（2021-2032）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不同应用覆盖纸分析</w:t>
      </w:r>
      <w:r>
        <w:rPr>
          <w:rFonts w:hint="eastAsia"/>
        </w:rPr>
        <w:br/>
      </w:r>
      <w:r>
        <w:rPr>
          <w:rFonts w:hint="eastAsia"/>
        </w:rPr>
        <w:t>　　5.1 中国市场不同应用覆盖纸销量（2021-2032）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中国市场不同应用覆盖纸销量及市场份额（2021-2026）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中国市场不同应用覆盖纸销量预测（2027-2032）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中国市场不同应用覆盖纸规模（2021-2032）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中国市场不同应用覆盖纸规模及市场份额（2021-2026）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中国市场不同应用覆盖纸规模预测（2027-2032）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中国市场不同应用覆盖纸价格走势（2021-2032）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覆盖纸行业发展分析---发展趋势</w:t>
      </w:r>
      <w:r>
        <w:rPr>
          <w:rFonts w:hint="eastAsia"/>
        </w:rPr>
        <w:br/>
      </w:r>
      <w:r>
        <w:rPr>
          <w:rFonts w:hint="eastAsia"/>
        </w:rPr>
        <w:t>　　6.2 覆盖纸行业发展分析---厂商壁垒</w:t>
      </w:r>
      <w:r>
        <w:rPr>
          <w:rFonts w:hint="eastAsia"/>
        </w:rPr>
        <w:br/>
      </w:r>
      <w:r>
        <w:rPr>
          <w:rFonts w:hint="eastAsia"/>
        </w:rPr>
        <w:t>　　6.3 覆盖纸行业发展分析---驱动因素</w:t>
      </w:r>
      <w:r>
        <w:rPr>
          <w:rFonts w:hint="eastAsia"/>
        </w:rPr>
        <w:br/>
      </w:r>
      <w:r>
        <w:rPr>
          <w:rFonts w:hint="eastAsia"/>
        </w:rPr>
        <w:t>　　6.4 覆盖纸行业发展分析---制约因素</w:t>
      </w:r>
      <w:r>
        <w:rPr>
          <w:rFonts w:hint="eastAsia"/>
        </w:rPr>
        <w:br/>
      </w:r>
      <w:r>
        <w:rPr>
          <w:rFonts w:hint="eastAsia"/>
        </w:rPr>
        <w:t>　　6.5 覆盖纸中国企业SWOT分析</w:t>
      </w:r>
      <w:r>
        <w:rPr>
          <w:rFonts w:hint="eastAsia"/>
        </w:rPr>
        <w:br/>
      </w:r>
      <w:r>
        <w:rPr>
          <w:rFonts w:hint="eastAsia"/>
        </w:rPr>
        <w:t>　　6.6 覆盖纸行业发展分析---行业政策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覆盖纸行业产业链简介</w:t>
      </w:r>
      <w:r>
        <w:rPr>
          <w:rFonts w:hint="eastAsia"/>
        </w:rPr>
        <w:br/>
      </w:r>
      <w:r>
        <w:rPr>
          <w:rFonts w:hint="eastAsia"/>
        </w:rPr>
        <w:t>　　7.2 覆盖纸产业链分析-上游</w:t>
      </w:r>
      <w:r>
        <w:rPr>
          <w:rFonts w:hint="eastAsia"/>
        </w:rPr>
        <w:br/>
      </w:r>
      <w:r>
        <w:rPr>
          <w:rFonts w:hint="eastAsia"/>
        </w:rPr>
        <w:t>　　7.3 覆盖纸产业链分析-中游</w:t>
      </w:r>
      <w:r>
        <w:rPr>
          <w:rFonts w:hint="eastAsia"/>
        </w:rPr>
        <w:br/>
      </w:r>
      <w:r>
        <w:rPr>
          <w:rFonts w:hint="eastAsia"/>
        </w:rPr>
        <w:t>　　7.4 覆盖纸产业链分析-下游</w:t>
      </w:r>
      <w:r>
        <w:rPr>
          <w:rFonts w:hint="eastAsia"/>
        </w:rPr>
        <w:br/>
      </w:r>
      <w:r>
        <w:rPr>
          <w:rFonts w:hint="eastAsia"/>
        </w:rPr>
        <w:t>　　7.5 覆盖纸行业采购模式</w:t>
      </w:r>
      <w:r>
        <w:rPr>
          <w:rFonts w:hint="eastAsia"/>
        </w:rPr>
        <w:br/>
      </w:r>
      <w:r>
        <w:rPr>
          <w:rFonts w:hint="eastAsia"/>
        </w:rPr>
        <w:t>　　7.6 覆盖纸行业生产模式</w:t>
      </w:r>
      <w:r>
        <w:rPr>
          <w:rFonts w:hint="eastAsia"/>
        </w:rPr>
        <w:br/>
      </w:r>
      <w:r>
        <w:rPr>
          <w:rFonts w:hint="eastAsia"/>
        </w:rPr>
        <w:t>　　7.7 覆盖纸行业销售模式及销售渠道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中国本土覆盖纸产能、产量分析</w:t>
      </w:r>
      <w:r>
        <w:rPr>
          <w:rFonts w:hint="eastAsia"/>
        </w:rPr>
        <w:br/>
      </w:r>
      <w:r>
        <w:rPr>
          <w:rFonts w:hint="eastAsia"/>
        </w:rPr>
        <w:t>　　8.1 中国覆盖纸供需现状及预测（2021-2032）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中国覆盖纸产能、产量、产能利用率及发展趋势（2021-2032）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中国覆盖纸产量、市场需求量及发展趋势（2021-2032）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中国覆盖纸进出口分析</w:t>
      </w:r>
      <w:r>
        <w:rPr>
          <w:rFonts w:hint="eastAsia"/>
        </w:rPr>
        <w:br/>
      </w:r>
      <w:r>
        <w:rPr>
          <w:rFonts w:hint="eastAsia"/>
        </w:rPr>
        <w:t>　　　　8.2.1 中国市场覆盖纸主要进口来源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中国市场覆盖纸主要出口目的地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不同产品类型覆盖纸市场规模2021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不同应用覆盖纸市场规模2021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中国市场主要厂商覆盖纸销量（2021-2026）&amp;（吨）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中国市场主要厂商覆盖纸销量市场份额（2021-2026）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中国市场主要厂商覆盖纸收入（2021-2026）&amp;（万元）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中国市场主要厂商覆盖纸收入份额（2021-2026）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2025年中国主要生产商覆盖纸收入排名（万元）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中国市场主要厂商覆盖纸价格（2021-2026）&amp;（元/吨）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中国市场主要厂商覆盖纸总部及产地分布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中国市场主要厂商成立时间及覆盖纸商业化日期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中国市场主要厂商覆盖纸产品类型及应用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2025年中国市场覆盖纸主要厂商市场地位（第一梯队、第二梯队和第三梯队）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覆盖纸市场投资、并购等现状分析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覆盖纸生产基地、总部、竞争对手及市场地位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覆盖纸产品规格、参数及市场应用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覆盖纸销量（吨）、收入（万元）、价格（元/吨）及毛利率（2021-2026）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覆盖纸生产基地、总部、竞争对手及市场地位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覆盖纸产品规格、参数及市场应用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覆盖纸销量（吨）、收入（万元）、价格（元/吨）及毛利率（2021-2026）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覆盖纸生产基地、总部、竞争对手及市场地位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覆盖纸产品规格、参数及市场应用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覆盖纸销量（吨）、收入（万元）、价格（元/吨）及毛利率（2021-2026）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覆盖纸生产基地、总部、竞争对手及市场地位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覆盖纸产品规格、参数及市场应用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覆盖纸销量（吨）、收入（万元）、价格（元/吨）及毛利率（2021-2026）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覆盖纸生产基地、总部、竞争对手及市场地位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覆盖纸产品规格、参数及市场应用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覆盖纸销量（吨）、收入（万元）、价格（元/吨）及毛利率（2021-2026）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覆盖纸生产基地、总部、竞争对手及市场地位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覆盖纸产品规格、参数及市场应用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覆盖纸销量（吨）、收入（万元）、价格（元/吨）及毛利率（2021-2026）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覆盖纸生产基地、总部、竞争对手及市场地位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覆盖纸产品规格、参数及市场应用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覆盖纸销量（吨）、收入（万元）、价格（元/吨）及毛利率（2021-2026）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覆盖纸生产基地、总部、竞争对手及市场地位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覆盖纸产品规格、参数及市场应用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覆盖纸销量（吨）、收入（万元）、价格（元/吨）及毛利率（2021-2026）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覆盖纸生产基地、总部、竞争对手及市场地位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覆盖纸产品规格、参数及市场应用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覆盖纸销量（吨）、收入（万元）、价格（元/吨）及毛利率（2021-2026）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覆盖纸生产基地、总部、竞争对手及市场地位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覆盖纸产品规格、参数及市场应用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覆盖纸销量（吨）、收入（万元）、价格（元/吨）及毛利率（2021-2026）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覆盖纸生产基地、总部、竞争对手及市场地位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覆盖纸产品规格、参数及市场应用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覆盖纸销量（吨）、收入（万元）、价格（元/吨）及毛利率（2021-2026）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覆盖纸生产基地、总部、竞争对手及市场地位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覆盖纸产品规格、参数及市场应用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覆盖纸销量（吨）、收入（万元）、价格（元/吨）及毛利率（2021-2026）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覆盖纸生产基地、总部、竞争对手及市场地位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覆盖纸产品规格、参数及市场应用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覆盖纸销量（吨）、收入（万元）、价格（元/吨）及毛利率（2021-2026）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中国市场不同产品类型覆盖纸销量（2021-2026）&amp;（吨）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中国市场不同产品类型覆盖纸销量市场份额（2021-2026）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中国市场不同产品类型覆盖纸销量预测（2027-2032）&amp;（吨）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中国市场不同产品类型覆盖纸销量市场份额预测（2027-2032）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中国市场不同产品类型覆盖纸规模（2021-2026）&amp;（万元）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中国市场不同产品类型覆盖纸规模市场份额（2021-2026）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中国市场不同产品类型覆盖纸规模预测（2027-2032）&amp;（万元）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中国市场不同产品类型覆盖纸规模市场份额预测（2027-2032）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中国市场不同应用覆盖纸销量（2021-2026）&amp;（吨）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中国市场不同应用覆盖纸销量市场份额（2021-2026）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中国市场不同应用覆盖纸销量预测（2027-2032）&amp;（吨）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中国市场不同应用覆盖纸销量市场份额预测（2027-2032）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中国市场不同应用覆盖纸规模（2021-2026）&amp;（万元）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中国市场不同应用覆盖纸规模市场份额（2021-2026）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中国市场不同应用覆盖纸规模预测（2027-2032）&amp;（万元）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中国市场不同应用覆盖纸规模市场份额预测（2027-2032）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覆盖纸行业发展分析---发展趋势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覆盖纸行业发展分析---厂商壁垒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覆盖纸行业发展分析---驱动因素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覆盖纸行业发展分析---制约因素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覆盖纸行业相关重点政策一览</w:t>
      </w:r>
      <w:r>
        <w:rPr>
          <w:rFonts w:hint="eastAsia"/>
        </w:rPr>
        <w:br/>
      </w:r>
      <w:r>
        <w:rPr>
          <w:rFonts w:hint="eastAsia"/>
        </w:rPr>
        <w:t>　　表 100： 覆盖纸行业供应链分析</w:t>
      </w:r>
      <w:r>
        <w:rPr>
          <w:rFonts w:hint="eastAsia"/>
        </w:rPr>
        <w:br/>
      </w:r>
      <w:r>
        <w:rPr>
          <w:rFonts w:hint="eastAsia"/>
        </w:rPr>
        <w:t>　　表 101： 覆盖纸上游原料供应商</w:t>
      </w:r>
      <w:r>
        <w:rPr>
          <w:rFonts w:hint="eastAsia"/>
        </w:rPr>
        <w:br/>
      </w:r>
      <w:r>
        <w:rPr>
          <w:rFonts w:hint="eastAsia"/>
        </w:rPr>
        <w:t>　　表 102： 覆盖纸行业主要下游客户</w:t>
      </w:r>
      <w:r>
        <w:rPr>
          <w:rFonts w:hint="eastAsia"/>
        </w:rPr>
        <w:br/>
      </w:r>
      <w:r>
        <w:rPr>
          <w:rFonts w:hint="eastAsia"/>
        </w:rPr>
        <w:t>　　表 103： 覆盖纸典型经销商</w:t>
      </w:r>
      <w:r>
        <w:rPr>
          <w:rFonts w:hint="eastAsia"/>
        </w:rPr>
        <w:br/>
      </w:r>
      <w:r>
        <w:rPr>
          <w:rFonts w:hint="eastAsia"/>
        </w:rPr>
        <w:t>　　表 104： 中国覆盖纸产量、销量、进口量及出口量（2021-2026）&amp;（吨）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中国覆盖纸产量、销量、进口量及出口量预测（2027-2032）&amp;（吨）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中国市场覆盖纸主要进口来源</w:t>
      </w:r>
      <w:r>
        <w:rPr>
          <w:rFonts w:hint="eastAsia"/>
        </w:rPr>
        <w:br/>
      </w:r>
      <w:r>
        <w:rPr>
          <w:rFonts w:hint="eastAsia"/>
        </w:rPr>
        <w:t>　　表 107： 中国市场覆盖纸主要出口目的地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覆盖纸产品图片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中国不同产品类型覆盖纸市场规模市场份额2025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≤27 g/m2产品图片</w:t>
      </w:r>
      <w:r>
        <w:rPr>
          <w:rFonts w:hint="eastAsia"/>
        </w:rPr>
        <w:br/>
      </w:r>
      <w:r>
        <w:rPr>
          <w:rFonts w:hint="eastAsia"/>
        </w:rPr>
        <w:t>　　图 4： 27 g/m2-45 g/m2产品图片</w:t>
      </w:r>
      <w:r>
        <w:rPr>
          <w:rFonts w:hint="eastAsia"/>
        </w:rPr>
        <w:br/>
      </w:r>
      <w:r>
        <w:rPr>
          <w:rFonts w:hint="eastAsia"/>
        </w:rPr>
        <w:t>　　图 5： ≥45 g/m2产品图片</w:t>
      </w:r>
      <w:r>
        <w:rPr>
          <w:rFonts w:hint="eastAsia"/>
        </w:rPr>
        <w:br/>
      </w:r>
      <w:r>
        <w:rPr>
          <w:rFonts w:hint="eastAsia"/>
        </w:rPr>
        <w:t>　　图 6： 中国不同应用覆盖纸市场份额2025 &amp; 2032</w:t>
      </w:r>
      <w:r>
        <w:rPr>
          <w:rFonts w:hint="eastAsia"/>
        </w:rPr>
        <w:br/>
      </w:r>
      <w:r>
        <w:rPr>
          <w:rFonts w:hint="eastAsia"/>
        </w:rPr>
        <w:t>　　图 7： 高压层压板（HPL）</w:t>
      </w:r>
      <w:r>
        <w:rPr>
          <w:rFonts w:hint="eastAsia"/>
        </w:rPr>
        <w:br/>
      </w:r>
      <w:r>
        <w:rPr>
          <w:rFonts w:hint="eastAsia"/>
        </w:rPr>
        <w:t>　　图 8： 低压层压板（LPL）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中国市场覆盖纸市场规模，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中国市场覆盖纸收入及增长率（2021-2032）&amp;（万元）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中国市场覆盖纸销量及增长率（2021-2032）&amp;（吨）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2025年中国市场主要厂商覆盖纸销量市场份额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2025年中国市场主要厂商覆盖纸收入市场份额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2025年中国市场前五大厂商覆盖纸市场份额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2025年中国市场覆盖纸第一梯队、第二梯队和第三梯队厂商（品牌）及市场份额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中国市场不同产品类型覆盖纸价格走势（2021-2032）&amp;（元/吨）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中国市场不同应用覆盖纸价格走势（2021-2032）&amp;（元/吨）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覆盖纸中国企业SWOT分析</w:t>
      </w:r>
      <w:r>
        <w:rPr>
          <w:rFonts w:hint="eastAsia"/>
        </w:rPr>
        <w:br/>
      </w:r>
      <w:r>
        <w:rPr>
          <w:rFonts w:hint="eastAsia"/>
        </w:rPr>
        <w:t>　　图 20： 覆盖纸产业链</w:t>
      </w:r>
      <w:r>
        <w:rPr>
          <w:rFonts w:hint="eastAsia"/>
        </w:rPr>
        <w:br/>
      </w:r>
      <w:r>
        <w:rPr>
          <w:rFonts w:hint="eastAsia"/>
        </w:rPr>
        <w:t>　　图 21： 覆盖纸行业采购模式分析</w:t>
      </w:r>
      <w:r>
        <w:rPr>
          <w:rFonts w:hint="eastAsia"/>
        </w:rPr>
        <w:br/>
      </w:r>
      <w:r>
        <w:rPr>
          <w:rFonts w:hint="eastAsia"/>
        </w:rPr>
        <w:t>　　图 22： 覆盖纸行业生产模式分析</w:t>
      </w:r>
      <w:r>
        <w:rPr>
          <w:rFonts w:hint="eastAsia"/>
        </w:rPr>
        <w:br/>
      </w:r>
      <w:r>
        <w:rPr>
          <w:rFonts w:hint="eastAsia"/>
        </w:rPr>
        <w:t>　　图 23： 覆盖纸行业销售模式分析</w:t>
      </w:r>
      <w:r>
        <w:rPr>
          <w:rFonts w:hint="eastAsia"/>
        </w:rPr>
        <w:br/>
      </w:r>
      <w:r>
        <w:rPr>
          <w:rFonts w:hint="eastAsia"/>
        </w:rPr>
        <w:t>　　图 24： 中国覆盖纸产能、产量、产能利用率及发展趋势（2021-2032）&amp;（吨）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中国覆盖纸产量、市场需求量及发展趋势（2021-2032）&amp;（吨）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650b4e0c4c4f61" w:history="1">
        <w:r>
          <w:rPr>
            <w:rStyle w:val="Hyperlink"/>
          </w:rPr>
          <w:t>2026-2032年中国覆盖纸行业研究及市场前景预测报告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650b4e0c4c4f61" w:history="1">
        <w:r>
          <w:rPr>
            <w:rStyle w:val="Hyperlink"/>
          </w:rPr>
          <w:t>https://www.20087.com/1/88/FuGaiZhiHangYeQianJingQuShi.html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热点：覆背纸是干什么用的、覆盖纸板的作用、铜版纸不覆膜什么样、覆盖纸可以播种吗、遮盖纸怎么用、覆盖纸张的地球画、纸张覆膜、覆盖纸张、铜版纸覆膜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f6bdf88030412a" w:history="1">
      <w:r>
        <w:rPr>
          <w:rStyle w:val="Hyperlink"/>
        </w:rPr>
        <w:t>2026-2032年中国覆盖纸行业研究及市场前景预测报告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FuGaiZhiHangYeQianJingQuShi.html" TargetMode="External" Id="R1a650b4e0c4c4f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FuGaiZhiHangYeQianJingQuShi.html" TargetMode="External" Id="R65f6bdf8803041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2025-12-03T07:45:53Z</dcterms:created>
  <dcterms:modified xsi:type="dcterms:W3CDTF">2025-12-03T08:45:53Z</dcterms:modified>
  <dc:subject>2026-2032年中国覆盖纸行业研究及市场前景预测报告</dc:subject>
  <dc:title>2026-2032年中国覆盖纸行业研究及市场前景预测报告</dc:title>
  <cp:keywords>2026-2032年中国覆盖纸行业研究及市场前景预测报告</cp:keywords>
  <dc:description>2026-2032年中国覆盖纸行业研究及市场前景预测报告</dc:description>
</cp:coreProperties>
</file>