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d9a108874ab3" w:history="1">
              <w:r>
                <w:rPr>
                  <w:rStyle w:val="Hyperlink"/>
                </w:rPr>
                <w:t>2026-2032年中国生活用纸设备行业发展研究与前景趋势报告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d9a108874ab3" w:history="1">
              <w:r>
                <w:rPr>
                  <w:rStyle w:val="Hyperlink"/>
                </w:rPr>
                <w:t>2026-2032年中国生活用纸设备行业发展研究与前景趋势报告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d9a108874ab3" w:history="1">
                <w:r>
                  <w:rPr>
                    <w:rStyle w:val="Hyperlink"/>
                  </w:rPr>
                  <w:t>https://www.20087.com/2/88/ShengHuoYongZhiSheBeiDeXianZhuangYuQianJing.html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设备作为卫生纸、面巾纸、手帕纸等产品的核心制造装备，涵盖纸机、复卷机、压花机、分切机及包装线，技术强调高速运行、低能耗与柔性生产。主流设备普遍采用伺服控制、在线张力调节与视觉检测系统，支持多层复合、立体压花与无芯卷纸等高附加值产品制造。在消费升级驱动下，设备需兼容竹浆、甘蔗渣等非木纤维原料，提升成纸柔软度与环保属性。然而，部分中小纸厂设备自动化程度低，依赖人工干预；高速运行下断纸率高、成品率波动；老旧设备能耗高，难以满足绿色工厂要求。</w:t>
      </w:r>
      <w:r>
        <w:rPr>
          <w:rFonts w:hint="eastAsia"/>
        </w:rPr>
        <w:br/>
      </w:r>
      <w:r>
        <w:rPr>
          <w:rFonts w:hint="eastAsia"/>
        </w:rPr>
        <w:t>　　未来，生活用纸设备将向全伺服驱动、数字孪生与零废弃制造方向突破。AI视觉系统将实时识别纸病并自动调整工艺参数；数字孪生平台支持远程调试与预测性维护。模块化设计将实现快速换型，满足小批量定制需求；水循环与热回收系统将显著降低单位产品资源消耗。在可持续包装趋势下，设备将集成可降解膜自动包装功能。同时，设备将与原料供应链数据打通，动态优化配比与能耗。长远来看，生活用纸设备将从单一生产线升级为高效、柔性、低碳的智能造纸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0d9a108874ab3" w:history="1">
        <w:r>
          <w:rPr>
            <w:rStyle w:val="Hyperlink"/>
          </w:rPr>
          <w:t>2026-2032年中国生活用纸设备行业发展研究与前景趋势报告</w:t>
        </w:r>
      </w:hyperlink>
      <w:r>
        <w:rPr>
          <w:rFonts w:hint="eastAsia"/>
        </w:rPr>
        <w:t>》全面分析了生活用纸设备行业的市场规模、产业链结构及技术现状，结合生活用纸设备市场需求、价格动态与竞争格局，提供了清晰的数据支持。报告预测了生活用纸设备发展趋势与市场前景，重点解读了生活用纸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生活用纸设备行业概述</w:t>
      </w:r>
      <w:r>
        <w:rPr>
          <w:rFonts w:hint="eastAsia"/>
        </w:rPr>
        <w:br/>
      </w:r>
      <w:r>
        <w:rPr>
          <w:rFonts w:hint="eastAsia"/>
        </w:rPr>
        <w:t>　　第一节 生活用纸设备定义与分类</w:t>
      </w:r>
      <w:r>
        <w:rPr>
          <w:rFonts w:hint="eastAsia"/>
        </w:rPr>
        <w:br/>
      </w:r>
      <w:r>
        <w:rPr>
          <w:rFonts w:hint="eastAsia"/>
        </w:rPr>
        <w:t>　　第二节 生活用纸设备应用领域</w:t>
      </w:r>
      <w:r>
        <w:rPr>
          <w:rFonts w:hint="eastAsia"/>
        </w:rPr>
        <w:br/>
      </w:r>
      <w:r>
        <w:rPr>
          <w:rFonts w:hint="eastAsia"/>
        </w:rPr>
        <w:t>　　第三节 生活用纸设备行业经济指标分析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一、生活用纸设备行业赢利性评估</w:t>
      </w:r>
      <w:r>
        <w:rPr>
          <w:rFonts w:hint="eastAsia"/>
        </w:rPr>
        <w:br/>
      </w:r>
      <w:r>
        <w:rPr>
          <w:rFonts w:hint="eastAsia"/>
        </w:rPr>
        <w:t>　　　　二、生活用纸设备行业成长速度分析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三、生活用纸设备附加值提升空间探讨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四、生活用纸设备行业进入壁垒分析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五、生活用纸设备行业风险性评估</w:t>
      </w:r>
      <w:r>
        <w:rPr>
          <w:rFonts w:hint="eastAsia"/>
        </w:rPr>
        <w:br/>
      </w:r>
      <w:r>
        <w:rPr>
          <w:rFonts w:hint="eastAsia"/>
        </w:rPr>
        <w:t>　　　　六、生活用纸设备行业周期性分析</w:t>
      </w:r>
      <w:r>
        <w:rPr>
          <w:rFonts w:hint="eastAsia"/>
        </w:rPr>
        <w:br/>
      </w:r>
      <w:r>
        <w:rPr>
          <w:rFonts w:hint="eastAsia"/>
        </w:rPr>
        <w:t>　　　　七、生活用纸设备行业竞争程度指标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八、生活用纸设备行业成熟度综合分析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生活用纸设备产业链及经营模式分析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三、生活用纸设备销售模式与渠道策略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全球生活用纸设备市场发展分析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2025-2026年全球生活用纸设备行业发展分析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二、全球生活用纸设备行业发展特点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三、全球生活用纸设备行业竞争格局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主要国家与地区生活用纸设备市场分析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2026-2032年全球生活用纸设备行业发展趋势与前景预测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一、生活用纸设备行业发展趋势</w:t>
      </w:r>
      <w:r>
        <w:rPr>
          <w:rFonts w:hint="eastAsia"/>
        </w:rPr>
        <w:br/>
      </w:r>
      <w:r>
        <w:rPr>
          <w:rFonts w:hint="eastAsia"/>
        </w:rPr>
        <w:t>　　　　二、生活用纸设备行业发展潜力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2025-2026年生活用纸设备产能与投资动态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一、国内生活用纸设备产能现状与利用效率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二、生活用纸设备产能扩张与投资动态分析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2026-2032年生活用纸设备行业产量统计与趋势预测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一、2020-2025年生活用纸设备行业产量与增长趋势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1、2020-2025年生活用纸设备产量及增长趋势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2、2020-2025年生活用纸设备细分产品产量及份额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二、生活用纸设备产量影响因素分析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三、2026-2032年生活用纸设备产量预测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2026-2032年生活用纸设备市场需求与销售分析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一、2025-2026年生活用纸设备行业需求现状</w:t>
      </w:r>
      <w:r>
        <w:rPr>
          <w:rFonts w:hint="eastAsia"/>
        </w:rPr>
        <w:br/>
      </w:r>
      <w:r>
        <w:rPr>
          <w:rFonts w:hint="eastAsia"/>
        </w:rPr>
        <w:t>　　　　二、生活用纸设备客户群体与需求特点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三、2020-2025年生活用纸设备行业销售规模分析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2025-2026年生活用纸设备行业技术发展现状及趋势分析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国内外生活用纸设备行业技术差距分析及差距形成的主要原因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生活用纸设备行业技术发展方向、趋势预测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一、2025-2026年生活用纸设备主要细分产品市场现状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一、2020-2025年生活用纸设备市场价格走势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生活用纸设备定价策略与方法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2026-2032年生活用纸设备价格竞争态势与趋势预测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2025-2026年重点区域生活用纸设备市场发展概况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二、2020-2025年生活用纸设备市场需求规模情况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三、2026-2032年生活用纸设备行业发展潜力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二、2020-2025年生活用纸设备市场需求规模情况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三、2026-2032年生活用纸设备行业发展潜力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二、2020-2025年生活用纸设备市场需求规模情况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三、2026-2032年生活用纸设备行业发展潜力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二、2020-2025年生活用纸设备市场需求规模情况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三、2026-2032年生活用纸设备行业发展潜力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二、2020-2025年生活用纸设备市场需求规模情况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三、2026-2032年生活用纸设备行业发展潜力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2020-2025年中国生活用纸设备行业进出口情况分析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生活用纸设备行业进口规模与来源分析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一、2020-2025年生活用纸设备进口规模分析</w:t>
      </w:r>
      <w:r>
        <w:rPr>
          <w:rFonts w:hint="eastAsia"/>
        </w:rPr>
        <w:br/>
      </w:r>
      <w:r>
        <w:rPr>
          <w:rFonts w:hint="eastAsia"/>
        </w:rPr>
        <w:t>　　　　二、生活用纸设备主要进口来源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生活用纸设备行业出口规模与目的地分析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一、2020-2025年生活用纸设备出口规模分析</w:t>
      </w:r>
      <w:r>
        <w:rPr>
          <w:rFonts w:hint="eastAsia"/>
        </w:rPr>
        <w:br/>
      </w:r>
      <w:r>
        <w:rPr>
          <w:rFonts w:hint="eastAsia"/>
        </w:rPr>
        <w:t>　　　　二、生活用纸设备主要出口目的地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2020-2025年中国生活用纸设备总体规模与财务指标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中国生活用纸设备行业总体规模分析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一、生活用纸设备企业数量与结构</w:t>
      </w:r>
      <w:r>
        <w:rPr>
          <w:rFonts w:hint="eastAsia"/>
        </w:rPr>
        <w:br/>
      </w:r>
      <w:r>
        <w:rPr>
          <w:rFonts w:hint="eastAsia"/>
        </w:rPr>
        <w:t>　　　　二、生活用纸设备从业人员规模</w:t>
      </w:r>
      <w:r>
        <w:rPr>
          <w:rFonts w:hint="eastAsia"/>
        </w:rPr>
        <w:br/>
      </w:r>
      <w:r>
        <w:rPr>
          <w:rFonts w:hint="eastAsia"/>
        </w:rPr>
        <w:t>　　　　三、生活用纸设备行业资产状况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中国生活用纸设备行业财务指标总体分析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生活用纸设备行业重点企业经营状况分析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生活用纸设备重点企业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生活用纸设备领先企业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生活用纸设备标杆企业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生活用纸设备代表企业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生活用纸设备龙头企业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生活用纸设备重点企业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中国生活用纸设备行业竞争格局分析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生活用纸设备行业竞争格局总览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2025-2026年生活用纸设备行业竞争力分析</w:t>
      </w:r>
      <w:r>
        <w:rPr>
          <w:rFonts w:hint="eastAsia"/>
        </w:rPr>
        <w:br/>
      </w:r>
      <w:r>
        <w:rPr>
          <w:rFonts w:hint="eastAsia"/>
        </w:rPr>
        <w:t>　　　　一、生活用纸设备供应商议价能力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四、生活用纸设备替代品威胁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2020-2025年生活用纸设备行业企业并购活动分析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2025-2026年生活用纸设备行业会展与招投标活动分析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一、生活用纸设备行业会展活动及其市场影响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2026年中国生活用纸设备企业发展策略分析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生活用纸设备市场策略分析</w:t>
      </w:r>
      <w:r>
        <w:rPr>
          <w:rFonts w:hint="eastAsia"/>
        </w:rPr>
        <w:br/>
      </w:r>
      <w:r>
        <w:rPr>
          <w:rFonts w:hint="eastAsia"/>
        </w:rPr>
        <w:t>　　　　一、生活用纸设备市场定位与拓展策略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二、生活用纸设备市场细分与目标客户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生活用纸设备销售策略分析</w:t>
      </w:r>
      <w:r>
        <w:rPr>
          <w:rFonts w:hint="eastAsia"/>
        </w:rPr>
        <w:br/>
      </w:r>
      <w:r>
        <w:rPr>
          <w:rFonts w:hint="eastAsia"/>
        </w:rPr>
        <w:t>　　　　一、生活用纸设备销售渠道与网络建设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提高生活用纸设备企业竞争力建议</w:t>
      </w:r>
      <w:r>
        <w:rPr>
          <w:rFonts w:hint="eastAsia"/>
        </w:rPr>
        <w:br/>
      </w:r>
      <w:r>
        <w:rPr>
          <w:rFonts w:hint="eastAsia"/>
        </w:rPr>
        <w:t>　　　　一、生活用纸设备技术创新与管理优化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生活用纸设备品牌战略思考</w:t>
      </w:r>
      <w:r>
        <w:rPr>
          <w:rFonts w:hint="eastAsia"/>
        </w:rPr>
        <w:br/>
      </w:r>
      <w:r>
        <w:rPr>
          <w:rFonts w:hint="eastAsia"/>
        </w:rPr>
        <w:t>　　　　一、生活用纸设备品牌建设与维护</w:t>
      </w:r>
      <w:r>
        <w:rPr>
          <w:rFonts w:hint="eastAsia"/>
        </w:rPr>
        <w:br/>
      </w:r>
      <w:r>
        <w:rPr>
          <w:rFonts w:hint="eastAsia"/>
        </w:rPr>
        <w:t>　　　　二、生活用纸设备品牌影响力与市场竞争力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中国生活用纸设备行业风险与对策</w:t>
      </w:r>
      <w:r>
        <w:rPr>
          <w:rFonts w:hint="eastAsia"/>
        </w:rPr>
        <w:br/>
      </w:r>
      <w:r>
        <w:rPr>
          <w:rFonts w:hint="eastAsia"/>
        </w:rPr>
        <w:t>　　第一节 生活用纸设备行业SWOT分析</w:t>
      </w:r>
      <w:r>
        <w:rPr>
          <w:rFonts w:hint="eastAsia"/>
        </w:rPr>
        <w:br/>
      </w:r>
      <w:r>
        <w:rPr>
          <w:rFonts w:hint="eastAsia"/>
        </w:rPr>
        <w:t>　　　　一、生活用纸设备行业优势分析</w:t>
      </w:r>
      <w:r>
        <w:rPr>
          <w:rFonts w:hint="eastAsia"/>
        </w:rPr>
        <w:br/>
      </w:r>
      <w:r>
        <w:rPr>
          <w:rFonts w:hint="eastAsia"/>
        </w:rPr>
        <w:t>　　　　二、生活用纸设备行业劣势分析</w:t>
      </w:r>
      <w:r>
        <w:rPr>
          <w:rFonts w:hint="eastAsia"/>
        </w:rPr>
        <w:br/>
      </w:r>
      <w:r>
        <w:rPr>
          <w:rFonts w:hint="eastAsia"/>
        </w:rPr>
        <w:t>　　　　三、生活用纸设备市场机会探索</w:t>
      </w:r>
      <w:r>
        <w:rPr>
          <w:rFonts w:hint="eastAsia"/>
        </w:rPr>
        <w:br/>
      </w:r>
      <w:r>
        <w:rPr>
          <w:rFonts w:hint="eastAsia"/>
        </w:rPr>
        <w:t>　　　　四、生活用纸设备市场威胁评估</w:t>
      </w:r>
      <w:r>
        <w:rPr>
          <w:rFonts w:hint="eastAsia"/>
        </w:rPr>
        <w:br/>
      </w:r>
      <w:r>
        <w:rPr>
          <w:rFonts w:hint="eastAsia"/>
        </w:rPr>
        <w:t>　　第二节 生活用纸设备行业风险及对策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2026-2032年中国生活用纸设备行业前景与发展趋势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生活用纸设备行业发展环境分析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2026-2032年生活用纸设备行业发展趋势与方向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一、生活用纸设备行业发展方向预测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二、生活用纸设备发展趋势分析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2026-2032年生活用纸设备行业发展潜力与机遇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一、生活用纸设备市场发展潜力评估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二、生活用纸设备新兴市场与机遇探索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生活用纸设备行业研究结论与建议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中⋅智⋅林⋅－生活用纸设备行业发展建议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生活用纸设备图片</w:t>
      </w:r>
      <w:r>
        <w:rPr>
          <w:rFonts w:hint="eastAsia"/>
        </w:rPr>
        <w:br/>
      </w:r>
      <w:r>
        <w:rPr>
          <w:rFonts w:hint="eastAsia"/>
        </w:rPr>
        <w:t>　　图表 生活用纸设备种类 分类</w:t>
      </w:r>
      <w:r>
        <w:rPr>
          <w:rFonts w:hint="eastAsia"/>
        </w:rPr>
        <w:br/>
      </w:r>
      <w:r>
        <w:rPr>
          <w:rFonts w:hint="eastAsia"/>
        </w:rPr>
        <w:t>　　图表 生活用纸设备用途 应用</w:t>
      </w:r>
      <w:r>
        <w:rPr>
          <w:rFonts w:hint="eastAsia"/>
        </w:rPr>
        <w:br/>
      </w:r>
      <w:r>
        <w:rPr>
          <w:rFonts w:hint="eastAsia"/>
        </w:rPr>
        <w:t>　　图表 生活用纸设备主要特点</w:t>
      </w:r>
      <w:r>
        <w:rPr>
          <w:rFonts w:hint="eastAsia"/>
        </w:rPr>
        <w:br/>
      </w:r>
      <w:r>
        <w:rPr>
          <w:rFonts w:hint="eastAsia"/>
        </w:rPr>
        <w:t>　　图表 生活用纸设备产业链分析</w:t>
      </w:r>
      <w:r>
        <w:rPr>
          <w:rFonts w:hint="eastAsia"/>
        </w:rPr>
        <w:br/>
      </w:r>
      <w:r>
        <w:rPr>
          <w:rFonts w:hint="eastAsia"/>
        </w:rPr>
        <w:t>　　图表 生活用纸设备政策分析</w:t>
      </w:r>
      <w:r>
        <w:rPr>
          <w:rFonts w:hint="eastAsia"/>
        </w:rPr>
        <w:br/>
      </w:r>
      <w:r>
        <w:rPr>
          <w:rFonts w:hint="eastAsia"/>
        </w:rPr>
        <w:t>　　图表 生活用纸设备技术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2020-2025年生活用纸设备行业市场容量分析</w:t>
      </w:r>
      <w:r>
        <w:rPr>
          <w:rFonts w:hint="eastAsia"/>
        </w:rPr>
        <w:br/>
      </w:r>
      <w:r>
        <w:rPr>
          <w:rFonts w:hint="eastAsia"/>
        </w:rPr>
        <w:t>　　图表 生活用纸设备生产现状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生活用纸设备行业动态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2025年中国生活用纸设备行业需求领域分布格局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2020-2025年中国生活用纸设备价格走势</w:t>
      </w:r>
      <w:r>
        <w:rPr>
          <w:rFonts w:hint="eastAsia"/>
        </w:rPr>
        <w:br/>
      </w:r>
      <w:r>
        <w:rPr>
          <w:rFonts w:hint="eastAsia"/>
        </w:rPr>
        <w:t>　　图表 2025年生活用纸设备成本和利润分析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**地区生活用纸设备市场规模及增长情况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**地区生活用纸设备行业市场需求情况</w:t>
      </w:r>
      <w:r>
        <w:rPr>
          <w:rFonts w:hint="eastAsia"/>
        </w:rPr>
        <w:br/>
      </w:r>
      <w:r>
        <w:rPr>
          <w:rFonts w:hint="eastAsia"/>
        </w:rPr>
        <w:t>　　图表 生活用纸设备品牌</w:t>
      </w:r>
      <w:r>
        <w:rPr>
          <w:rFonts w:hint="eastAsia"/>
        </w:rPr>
        <w:br/>
      </w:r>
      <w:r>
        <w:rPr>
          <w:rFonts w:hint="eastAsia"/>
        </w:rPr>
        <w:t>　　图表 生活用纸设备企业（一）概况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企业生活用纸设备型号 规格</w:t>
      </w:r>
      <w:r>
        <w:rPr>
          <w:rFonts w:hint="eastAsia"/>
        </w:rPr>
        <w:br/>
      </w:r>
      <w:r>
        <w:rPr>
          <w:rFonts w:hint="eastAsia"/>
        </w:rPr>
        <w:t>　　图表 生活用纸设备企业（一）经营分析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生活用纸设备企业（一）盈利能力情况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生活用纸设备上游现状</w:t>
      </w:r>
      <w:r>
        <w:rPr>
          <w:rFonts w:hint="eastAsia"/>
        </w:rPr>
        <w:br/>
      </w:r>
      <w:r>
        <w:rPr>
          <w:rFonts w:hint="eastAsia"/>
        </w:rPr>
        <w:t>　　图表 生活用纸设备下游调研</w:t>
      </w:r>
      <w:r>
        <w:rPr>
          <w:rFonts w:hint="eastAsia"/>
        </w:rPr>
        <w:br/>
      </w:r>
      <w:r>
        <w:rPr>
          <w:rFonts w:hint="eastAsia"/>
        </w:rPr>
        <w:t>　　图表 生活用纸设备企业（二）概况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企业生活用纸设备型号 规格</w:t>
      </w:r>
      <w:r>
        <w:rPr>
          <w:rFonts w:hint="eastAsia"/>
        </w:rPr>
        <w:br/>
      </w:r>
      <w:r>
        <w:rPr>
          <w:rFonts w:hint="eastAsia"/>
        </w:rPr>
        <w:t>　　图表 生活用纸设备企业（二）经营分析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生活用纸设备企业（二）盈利能力情况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企业生活用纸设备型号 规格</w:t>
      </w:r>
      <w:r>
        <w:rPr>
          <w:rFonts w:hint="eastAsia"/>
        </w:rPr>
        <w:br/>
      </w:r>
      <w:r>
        <w:rPr>
          <w:rFonts w:hint="eastAsia"/>
        </w:rPr>
        <w:t>　　图表 生活用纸设备企业（三）经营分析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生活用纸设备企业（三）盈利能力情况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生活用纸设备优势</w:t>
      </w:r>
      <w:r>
        <w:rPr>
          <w:rFonts w:hint="eastAsia"/>
        </w:rPr>
        <w:br/>
      </w:r>
      <w:r>
        <w:rPr>
          <w:rFonts w:hint="eastAsia"/>
        </w:rPr>
        <w:t>　　图表 生活用纸设备劣势</w:t>
      </w:r>
      <w:r>
        <w:rPr>
          <w:rFonts w:hint="eastAsia"/>
        </w:rPr>
        <w:br/>
      </w:r>
      <w:r>
        <w:rPr>
          <w:rFonts w:hint="eastAsia"/>
        </w:rPr>
        <w:t>　　图表 生活用纸设备机会</w:t>
      </w:r>
      <w:r>
        <w:rPr>
          <w:rFonts w:hint="eastAsia"/>
        </w:rPr>
        <w:br/>
      </w:r>
      <w:r>
        <w:rPr>
          <w:rFonts w:hint="eastAsia"/>
        </w:rPr>
        <w:t>　　图表 生活用纸设备威胁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d9a108874ab3" w:history="1">
        <w:r>
          <w:rPr>
            <w:rStyle w:val="Hyperlink"/>
          </w:rPr>
          <w:t>2026-2032年中国生活用纸设备行业发展研究与前景趋势报告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d9a108874ab3" w:history="1">
        <w:r>
          <w:rPr>
            <w:rStyle w:val="Hyperlink"/>
          </w:rPr>
          <w:t>https://www.20087.com/2/88/ShengHuoYongZhiSheBeiDeXianZhuangYuQianJing.html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热点：生活用纸设备展览会、生活用纸设备布局图、生活用纸设备展、生活用纸设备有哪些、生产生活用纸设备价格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6a7611d64047" w:history="1">
      <w:r>
        <w:rPr>
          <w:rStyle w:val="Hyperlink"/>
        </w:rPr>
        <w:t>2026-2032年中国生活用纸设备行业发展研究与前景趋势报告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ngHuoYongZhiSheBeiDeXianZhuangYuQianJing.html" TargetMode="External" Id="Ra170d9a10887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ngHuoYongZhiSheBeiDeXianZhuangYuQianJing.html" TargetMode="External" Id="R15706a7611d6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2025-12-09T05:16:03Z</dcterms:created>
  <dcterms:modified xsi:type="dcterms:W3CDTF">2025-12-09T06:16:03Z</dcterms:modified>
  <dc:subject>2026-2032年中国生活用纸设备行业发展研究与前景趋势报告</dc:subject>
  <dc:title>2026-2032年中国生活用纸设备行业发展研究与前景趋势报告</dc:title>
  <cp:keywords>2026-2032年中国生活用纸设备行业发展研究与前景趋势报告</cp:keywords>
  <dc:description>2026-2032年中国生活用纸设备行业发展研究与前景趋势报告</dc:description>
</cp:coreProperties>
</file>