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2d20410a14aa1" w:history="1">
              <w:r>
                <w:rPr>
                  <w:rStyle w:val="Hyperlink"/>
                </w:rPr>
                <w:t>2024-2030年中国家用壁纸市场现状调研分析与发展趋势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2d20410a14aa1" w:history="1">
              <w:r>
                <w:rPr>
                  <w:rStyle w:val="Hyperlink"/>
                </w:rPr>
                <w:t>2024-2030年中国家用壁纸市场现状调研分析与发展趋势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2d20410a14aa1" w:history="1">
                <w:r>
                  <w:rPr>
                    <w:rStyle w:val="Hyperlink"/>
                  </w:rPr>
                  <w:t>https://www.20087.com/3/78/JiaYongBiZhiHangYeQianJingQuShi.html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壁纸是室内装饰的重要元素，经历了从传统纸质到现代环保材质的转变，如无纺布、PVC、纯纸等，满足了消费者对美观、环保、耐用性的多元需求。随着个性化消费趋势的兴起，壁纸图案设计日益丰富，从简约现代到复古奢华，从自然风景到抽象艺术，应有尽有。同时，数字化打印技术的应用，让定制化壁纸成为可能，消费者可以根据个人喜好和空间风格定制独一无二的墙面装饰。</w:t>
      </w:r>
      <w:r>
        <w:rPr>
          <w:rFonts w:hint="eastAsia"/>
        </w:rPr>
        <w:br/>
      </w:r>
      <w:r>
        <w:rPr>
          <w:rFonts w:hint="eastAsia"/>
        </w:rPr>
        <w:t>　　未来家用壁纸行业将更加注重绿色环保、智能化和健康生活理念的融合。环保材料，如天然纤维、可再生资源基壁纸，将成为主流，减少生产过程中的污染，提升居住环境的安全性。智能化方面，可调节光线、温度或具有空气净化功能的智能壁纸将逐渐面市，为家居环境带来更多实用与舒适性。此外，随着虚拟现实和增强现实技术的普及，消费者将能通过数字化手段预览壁纸装饰效果，提高购买决策的满意度。整体而言，家用壁纸将朝着更加个性化、多功能、环保健康的方向发展，满足人们对于美好家居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2d20410a14aa1" w:history="1">
        <w:r>
          <w:rPr>
            <w:rStyle w:val="Hyperlink"/>
          </w:rPr>
          <w:t>2024-2030年中国家用壁纸市场现状调研分析与发展趋势</w:t>
        </w:r>
      </w:hyperlink>
      <w:r>
        <w:rPr>
          <w:rFonts w:hint="eastAsia"/>
        </w:rPr>
        <w:t>》全面分析了我国家用壁纸行业的现状、市场需求、市场规模以及价格动态，探讨了家用壁纸产业链的结构与发展。家用壁纸报告对家用壁纸细分市场进行了剖析，同时基于科学数据，对家用壁纸市场前景及发展趋势进行了预测。报告还聚焦家用壁纸重点企业，并对其品牌影响力、市场竞争力以及行业集中度进行了评估。家用壁纸报告为投资者、产业链相关企业及政府决策部门提供了专业、客观的参考，是了解和把握家用壁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家用壁纸行业界定</w:t>
      </w:r>
      <w:r>
        <w:rPr>
          <w:rFonts w:hint="eastAsia"/>
        </w:rPr>
        <w:br/>
      </w:r>
      <w:r>
        <w:rPr>
          <w:rFonts w:hint="eastAsia"/>
        </w:rPr>
        <w:t>　　第一节 家用壁纸行业定义</w:t>
      </w:r>
      <w:r>
        <w:rPr>
          <w:rFonts w:hint="eastAsia"/>
        </w:rPr>
        <w:br/>
      </w:r>
      <w:r>
        <w:rPr>
          <w:rFonts w:hint="eastAsia"/>
        </w:rPr>
        <w:t>　　第二节 家用壁纸行业特点分析</w:t>
      </w:r>
      <w:r>
        <w:rPr>
          <w:rFonts w:hint="eastAsia"/>
        </w:rPr>
        <w:br/>
      </w:r>
      <w:r>
        <w:rPr>
          <w:rFonts w:hint="eastAsia"/>
        </w:rPr>
        <w:t>　　第三节 家用壁纸行业发展历程</w:t>
      </w:r>
      <w:r>
        <w:rPr>
          <w:rFonts w:hint="eastAsia"/>
        </w:rPr>
        <w:br/>
      </w:r>
      <w:r>
        <w:rPr>
          <w:rFonts w:hint="eastAsia"/>
        </w:rPr>
        <w:t>　　第四节 家用壁纸产业链分析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国外家用壁纸行业发展态势分析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国外家用壁纸行业总体情况</w:t>
      </w:r>
      <w:r>
        <w:rPr>
          <w:rFonts w:hint="eastAsia"/>
        </w:rPr>
        <w:br/>
      </w:r>
      <w:r>
        <w:rPr>
          <w:rFonts w:hint="eastAsia"/>
        </w:rPr>
        <w:t>　　第二节 家用壁纸行业重点国家、地区市场分析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国外家用壁纸行业发展前景预测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中国家用壁纸行业发展环境分析</w:t>
      </w:r>
      <w:r>
        <w:rPr>
          <w:rFonts w:hint="eastAsia"/>
        </w:rPr>
        <w:br/>
      </w:r>
      <w:r>
        <w:rPr>
          <w:rFonts w:hint="eastAsia"/>
        </w:rPr>
        <w:t>　　第一节 家用壁纸行业经济环境分析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家用壁纸行业政策环境分析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一、家用壁纸行业相关政策</w:t>
      </w:r>
      <w:r>
        <w:rPr>
          <w:rFonts w:hint="eastAsia"/>
        </w:rPr>
        <w:br/>
      </w:r>
      <w:r>
        <w:rPr>
          <w:rFonts w:hint="eastAsia"/>
        </w:rPr>
        <w:t>　　　　二、家用壁纸行业相关标准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家用壁纸行业技术发展现状及趋势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当前我国家用壁纸技术发展现状</w:t>
      </w:r>
      <w:r>
        <w:rPr>
          <w:rFonts w:hint="eastAsia"/>
        </w:rPr>
        <w:br/>
      </w:r>
      <w:r>
        <w:rPr>
          <w:rFonts w:hint="eastAsia"/>
        </w:rPr>
        <w:t>　　第二节 中外家用壁纸技术差距及产生差距的主要原因分析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提高我国家用壁纸技术的对策</w:t>
      </w:r>
      <w:r>
        <w:rPr>
          <w:rFonts w:hint="eastAsia"/>
        </w:rPr>
        <w:br/>
      </w:r>
      <w:r>
        <w:rPr>
          <w:rFonts w:hint="eastAsia"/>
        </w:rPr>
        <w:t>　　第四节 我国家用壁纸研发、设计发展趋势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中国家用壁纸行业市场供需状况分析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中国家用壁纸行业市场规模情况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中国家用壁纸行业市场需求状况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一、2018-2023年家用壁纸行业市场需求情况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二、家用壁纸行业市场需求特点分析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三、2024-2030年家用壁纸行业市场需求预测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中国家用壁纸行业市场供给状况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一、2018-2023年家用壁纸行业市场供给情况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二、家用壁纸行业市场供给特点分析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三、2024-2030年家用壁纸行业市场供给预测</w:t>
      </w:r>
      <w:r>
        <w:rPr>
          <w:rFonts w:hint="eastAsia"/>
        </w:rPr>
        <w:br/>
      </w:r>
      <w:r>
        <w:rPr>
          <w:rFonts w:hint="eastAsia"/>
        </w:rPr>
        <w:t>　　第四节 家用壁纸行业市场供需平衡状况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中国家用壁纸行业进出口情况分析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家用壁纸行业出口情况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一、2018-2023年家用壁纸行业出口情况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三、2024-2030年家用壁纸行业出口情况预测</w:t>
      </w:r>
      <w:r>
        <w:rPr>
          <w:rFonts w:hint="eastAsia"/>
        </w:rPr>
        <w:br/>
      </w:r>
      <w:r>
        <w:rPr>
          <w:rFonts w:hint="eastAsia"/>
        </w:rPr>
        <w:t>　　第二节 家用壁纸行业进口情况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一、2018-2023年家用壁纸行业进口情况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三、2024-2030年家用壁纸行业进口情况预测</w:t>
      </w:r>
      <w:r>
        <w:rPr>
          <w:rFonts w:hint="eastAsia"/>
        </w:rPr>
        <w:br/>
      </w:r>
      <w:r>
        <w:rPr>
          <w:rFonts w:hint="eastAsia"/>
        </w:rPr>
        <w:t>　　第三节 家用壁纸行业进出口面临的挑战及对策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中国家用壁纸行业产品价格监测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一、家用壁纸市场价格特征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二、当前家用壁纸市场价格评述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三、影响家用壁纸市场价格因素分析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四、未来家用壁纸市场价格走势预测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中国家用壁纸行业重点区域市场分析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家用壁纸行业区域市场分布情况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家用壁纸行业细分市场调研分析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家用壁纸细分产品（一）市场调研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家用壁纸细分产品（二）市场调研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家用壁纸行业上、下游市场分析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家用壁纸行业上游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家用壁纸行业下游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家用壁纸行业重点企业发展调研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家用壁纸重点企业（一）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家用壁纸重点企业（二）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家用壁纸重点企业（三）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家用壁纸重点企业（四）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家用壁纸重点企业（五）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家用壁纸重点企业（六）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家用壁纸行业风险及对策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2024-2030年家用壁纸行业发展环境分析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2024-2030年家用壁纸行业投资特性分析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一、家用壁纸行业进入壁垒</w:t>
      </w:r>
      <w:r>
        <w:rPr>
          <w:rFonts w:hint="eastAsia"/>
        </w:rPr>
        <w:br/>
      </w:r>
      <w:r>
        <w:rPr>
          <w:rFonts w:hint="eastAsia"/>
        </w:rPr>
        <w:t>　　　　二、家用壁纸行业盈利模式</w:t>
      </w:r>
      <w:r>
        <w:rPr>
          <w:rFonts w:hint="eastAsia"/>
        </w:rPr>
        <w:br/>
      </w:r>
      <w:r>
        <w:rPr>
          <w:rFonts w:hint="eastAsia"/>
        </w:rPr>
        <w:t>　　　　三、家用壁纸行业盈利因素</w:t>
      </w:r>
      <w:r>
        <w:rPr>
          <w:rFonts w:hint="eastAsia"/>
        </w:rPr>
        <w:br/>
      </w:r>
      <w:r>
        <w:rPr>
          <w:rFonts w:hint="eastAsia"/>
        </w:rPr>
        <w:t>　　第三节 家用壁纸行业“波特五力模型”分析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2024-2030年家用壁纸行业风险及对策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家用壁纸企业竞争策略分析</w:t>
      </w:r>
      <w:r>
        <w:rPr>
          <w:rFonts w:hint="eastAsia"/>
        </w:rPr>
        <w:br/>
      </w:r>
      <w:r>
        <w:rPr>
          <w:rFonts w:hint="eastAsia"/>
        </w:rPr>
        <w:t>　　第一节 家用壁纸市场竞争策略分析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一、2024-2030年中国家用壁纸市场增长潜力分析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二、2024-2030年中国家用壁纸主要潜力品种分析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三、现有家用壁纸产品竞争策略分析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四、潜力家用壁纸品种竞争策略选择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2024-2030年中国家用壁纸企业竞争策略分析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一、2024-2030年我国家用壁纸市场竞争趋势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二、2024-2030年家用壁纸行业竞争格局展望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三、2024-2030年家用壁纸行业竞争策略分析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四、2024-2030年家用壁纸企业竞争策略分析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2024-2030年中国家用壁纸行业发展趋势分析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一、2024-2030年家用壁纸技术发展趋势分析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二、2024-2030年家用壁纸产品发展趋势分析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三、2024-2030年家用壁纸行业竞争格局展望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2024-2030年中国家用壁纸市场趋势分析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一、2024-2030年家用壁纸发展趋势预测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二、2024-2030年家用壁纸市场前景分析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三、2024-2030年家用壁纸产业政策趋向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2024-2030年家用壁纸行业投资价值评估分析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家用壁纸行业发展建议分析</w:t>
      </w:r>
      <w:r>
        <w:rPr>
          <w:rFonts w:hint="eastAsia"/>
        </w:rPr>
        <w:br/>
      </w:r>
      <w:r>
        <w:rPr>
          <w:rFonts w:hint="eastAsia"/>
        </w:rPr>
        <w:t>　　第一节 家用壁纸行业研究结论及建议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家用壁纸细分行业研究结论及建议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中:智:林:－家用壁纸行业竞争策略总结及建议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家用壁纸行业历程</w:t>
      </w:r>
      <w:r>
        <w:rPr>
          <w:rFonts w:hint="eastAsia"/>
        </w:rPr>
        <w:br/>
      </w:r>
      <w:r>
        <w:rPr>
          <w:rFonts w:hint="eastAsia"/>
        </w:rPr>
        <w:t>　　图表 家用壁纸行业生命周期</w:t>
      </w:r>
      <w:r>
        <w:rPr>
          <w:rFonts w:hint="eastAsia"/>
        </w:rPr>
        <w:br/>
      </w:r>
      <w:r>
        <w:rPr>
          <w:rFonts w:hint="eastAsia"/>
        </w:rPr>
        <w:t>　　图表 家用壁纸行业产业链分析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2018-2023年中国家用壁纸行业市场规模及增长情况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2018-2023年家用壁纸行业市场容量分析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2018-2023年中国家用壁纸行业产能统计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2018-2023年中国家用壁纸行业产量及增长趋势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2018-2023年中国家用壁纸市场需求量及增速统计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2023年中国家用壁纸行业需求领域分布格局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2018-2023年中国家用壁纸行业销售收入分析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2018-2023年中国家用壁纸行业盈利情况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2018-2023年中国家用壁纸行业利润总额统计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2018-2023年中国家用壁纸进口数量分析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2018-2023年中国家用壁纸进口金额分析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2018-2023年中国家用壁纸出口数量分析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2018-2023年中国家用壁纸出口金额分析</w:t>
      </w:r>
      <w:r>
        <w:rPr>
          <w:rFonts w:hint="eastAsia"/>
        </w:rPr>
        <w:br/>
      </w:r>
      <w:r>
        <w:rPr>
          <w:rFonts w:hint="eastAsia"/>
        </w:rPr>
        <w:t>　　图表 2023年中国家用壁纸进口国家及地区分析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2023年中国家用壁纸出口国家及地区分析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2018-2023年中国家用壁纸行业企业数量情况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2018-2023年中国家用壁纸行业企业平均规模情况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**地区家用壁纸行业市场需求情况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2024-2030年中国家用壁纸行业产能预测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2024-2030年中国家用壁纸行业产量预测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2024-2030年中国家用壁纸市场需求量预测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2024-2030年中国家用壁纸行业供需平衡预测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2024-2030年中国家用壁纸市场容量预测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2024-2030年中国家用壁纸市场规模预测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2024-2030年中国家用壁纸市场前景分析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2024-2030年中国家用壁纸发展趋势预测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2d20410a14aa1" w:history="1">
        <w:r>
          <w:rPr>
            <w:rStyle w:val="Hyperlink"/>
          </w:rPr>
          <w:t>2024-2030年中国家用壁纸市场现状调研分析与发展趋势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2d20410a14aa1" w:history="1">
        <w:r>
          <w:rPr>
            <w:rStyle w:val="Hyperlink"/>
          </w:rPr>
          <w:t>https://www.20087.com/3/78/JiaYongBiZhiHangYeQianJingQuShi.html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15697839d46be" w:history="1">
      <w:r>
        <w:rPr>
          <w:rStyle w:val="Hyperlink"/>
        </w:rPr>
        <w:t>2024-2030年中国家用壁纸市场现状调研分析与发展趋势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aYongBiZhiHangYeQianJingQuShi.html" TargetMode="External" Id="R6202d20410a1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aYongBiZhiHangYeQianJingQuShi.html" TargetMode="External" Id="R36715697839d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2023-12-15T06:14:24Z</dcterms:created>
  <dcterms:modified xsi:type="dcterms:W3CDTF">2023-12-15T07:14:24Z</dcterms:modified>
  <dc:subject>2024-2030年中国家用壁纸市场现状调研分析与发展趋势</dc:subject>
  <dc:title>2024-2030年中国家用壁纸市场现状调研分析与发展趋势</dc:title>
  <cp:keywords>2024-2030年中国家用壁纸市场现状调研分析与发展趋势</cp:keywords>
  <dc:description>2024-2030年中国家用壁纸市场现状调研分析与发展趋势</dc:description>
</cp:coreProperties>
</file>