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0e9c2372a4258" w:history="1">
              <w:r>
                <w:rPr>
                  <w:rStyle w:val="Hyperlink"/>
                </w:rPr>
                <w:t>2024-2030年全球与中国神经酰胺行业发展调研及前景趋势预测报告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0e9c2372a4258" w:history="1">
              <w:r>
                <w:rPr>
                  <w:rStyle w:val="Hyperlink"/>
                </w:rPr>
                <w:t>2024-2030年全球与中国神经酰胺行业发展调研及前景趋势预测报告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0e9c2372a4258" w:history="1">
                <w:r>
                  <w:rPr>
                    <w:rStyle w:val="Hyperlink"/>
                  </w:rPr>
                  <w:t>https://www.20087.com/3/18/ShenJingXianAnHangYeXianZhuangJiQianJing.html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酰胺是一类重要的脂质分子，广泛存在于人体皮肤和神经系统中，对维持皮肤屏障功能和神经细胞健康至关重要。在化妆品和个人护理产品中，神经酰胺被用作保湿和修复成分，能够增强皮肤的保湿能力，减少水分流失，改善皮肤弹性和光泽。随着皮肤科学的发展，神经酰胺的生物活性和应用范围正在不断拓展。</w:t>
      </w:r>
      <w:r>
        <w:rPr>
          <w:rFonts w:hint="eastAsia"/>
        </w:rPr>
        <w:br/>
      </w:r>
      <w:r>
        <w:rPr>
          <w:rFonts w:hint="eastAsia"/>
        </w:rPr>
        <w:t>　　未来，神经酰胺将更加深入地融入皮肤科和美容领域。通过基因工程和生物技术，科学家将能够生产更多种类和更高纯度的神经酰胺，以满足不同肤质和皮肤问题的特定需求。同时，神经酰胺在皮肤疾病治疗中的应用将得到进一步研究，如用于修复受损皮肤屏障、缓解皮肤炎症和改善神经性皮肤病。此外，神经酰胺在抗衰老和防晒产品中的创新应用，将为消费者带来更多健康美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0e9c2372a4258" w:history="1">
        <w:r>
          <w:rPr>
            <w:rStyle w:val="Hyperlink"/>
          </w:rPr>
          <w:t>2024-2030年全球与中国神经酰胺行业发展调研及前景趋势预测报告</w:t>
        </w:r>
      </w:hyperlink>
      <w:r>
        <w:rPr>
          <w:rFonts w:hint="eastAsia"/>
        </w:rPr>
        <w:t>》基于对神经酰胺行业的深入研究和市场监测数据，全面分析了神经酰胺行业现状、市场需求与市场规模。神经酰胺报告详细探讨了产业链结构，价格动态，以及神经酰胺各细分市场的特点。同时，还科学预测了市场前景与发展趋势，深入剖析了神经酰胺品牌竞争格局，市场集中度，以及重点企业的经营状况。神经酰胺报告旨在挖掘行业投资价值，揭示潜在风险与机遇，为投资者和决策者提供专业、科学、客观的战略建议，是了解神经酰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按产品类型细分，全球神经酰胺市场规模2019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微生物发酵</w:t>
      </w:r>
      <w:r>
        <w:rPr>
          <w:rFonts w:hint="eastAsia"/>
        </w:rPr>
        <w:br/>
      </w:r>
      <w:r>
        <w:rPr>
          <w:rFonts w:hint="eastAsia"/>
        </w:rPr>
        <w:t>　　　　1.3.3 化学合成</w:t>
      </w:r>
      <w:r>
        <w:rPr>
          <w:rFonts w:hint="eastAsia"/>
        </w:rPr>
        <w:br/>
      </w:r>
      <w:r>
        <w:rPr>
          <w:rFonts w:hint="eastAsia"/>
        </w:rPr>
        <w:t>　　　　1.3.4 植物提取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按应用细分，全球神经酰胺市场规模2019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化妆品</w:t>
      </w:r>
      <w:r>
        <w:rPr>
          <w:rFonts w:hint="eastAsia"/>
        </w:rPr>
        <w:br/>
      </w:r>
      <w:r>
        <w:rPr>
          <w:rFonts w:hint="eastAsia"/>
        </w:rPr>
        <w:t>　　　　1.4.3 补充剂和保健品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神经酰胺行业发展总体概况</w:t>
      </w:r>
      <w:r>
        <w:rPr>
          <w:rFonts w:hint="eastAsia"/>
        </w:rPr>
        <w:br/>
      </w:r>
      <w:r>
        <w:rPr>
          <w:rFonts w:hint="eastAsia"/>
        </w:rPr>
        <w:t>　　　　1.5.2 神经酰胺行业发展主要特点</w:t>
      </w:r>
      <w:r>
        <w:rPr>
          <w:rFonts w:hint="eastAsia"/>
        </w:rPr>
        <w:br/>
      </w:r>
      <w:r>
        <w:rPr>
          <w:rFonts w:hint="eastAsia"/>
        </w:rPr>
        <w:t>　　　　1.5.3 神经酰胺行业发展影响因素</w:t>
      </w:r>
      <w:r>
        <w:rPr>
          <w:rFonts w:hint="eastAsia"/>
        </w:rPr>
        <w:br/>
      </w:r>
      <w:r>
        <w:rPr>
          <w:rFonts w:hint="eastAsia"/>
        </w:rPr>
        <w:t>　　　　1.5.3 .1 神经酰胺有利因素</w:t>
      </w:r>
      <w:r>
        <w:rPr>
          <w:rFonts w:hint="eastAsia"/>
        </w:rPr>
        <w:br/>
      </w:r>
      <w:r>
        <w:rPr>
          <w:rFonts w:hint="eastAsia"/>
        </w:rPr>
        <w:t>　　　　1.5.3 .2 神经酰胺不利因素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全球市场，近三年神经酰胺主要企业占有率及排名（按销量）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神经酰胺主要企业在国际市场占有率（按销量，2021-2024）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2023年神经酰胺主要企业在国际市场排名（按销量）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全球市场主要企业神经酰胺销量（2021-2024）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全球市场，近三年神经酰胺主要企业占有率及排名（按收入）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神经酰胺主要企业在国际市场占有率（按收入，2021-2024）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2023年神经酰胺主要企业在国际市场排名（按收入）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全球市场主要企业神经酰胺销售收入（2021-2024）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全球市场主要企业神经酰胺销售价格（2021-2024）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中国市场，近三年神经酰胺主要企业占有率及排名（按销量）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神经酰胺主要企业在中国市场占有率（按销量，2021-2024）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2023年神经酰胺主要企业在中国市场排名（按销量）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中国市场主要企业神经酰胺销量（2021-2024）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中国市场，近三年神经酰胺主要企业占有率及排名（按收入）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神经酰胺主要企业在中国市场占有率（按收入，2021-2024）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2023年神经酰胺主要企业在中国市场排名（按收入）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中国市场主要企业神经酰胺销售收入（2021-2024）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全球主要厂商神经酰胺总部及产地分布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全球主要厂商成立时间及神经酰胺商业化日期</w:t>
      </w:r>
      <w:r>
        <w:rPr>
          <w:rFonts w:hint="eastAsia"/>
        </w:rPr>
        <w:br/>
      </w:r>
      <w:r>
        <w:rPr>
          <w:rFonts w:hint="eastAsia"/>
        </w:rPr>
        <w:t>　　2.8 全球主要厂商神经酰胺产品类型及应用</w:t>
      </w:r>
      <w:r>
        <w:rPr>
          <w:rFonts w:hint="eastAsia"/>
        </w:rPr>
        <w:br/>
      </w:r>
      <w:r>
        <w:rPr>
          <w:rFonts w:hint="eastAsia"/>
        </w:rPr>
        <w:t>　　2.9 神经酰胺行业集中度、竞争程度分析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神经酰胺行业集中度分析：2023年全球Top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全球神经酰胺第一梯队、第二梯队和第三梯队生产商（品牌）及市场份额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全球神经酰胺总体规模分析</w:t>
      </w:r>
      <w:r>
        <w:rPr>
          <w:rFonts w:hint="eastAsia"/>
        </w:rPr>
        <w:br/>
      </w:r>
      <w:r>
        <w:rPr>
          <w:rFonts w:hint="eastAsia"/>
        </w:rPr>
        <w:t>　　3.1 全球神经酰胺供需现状及预测（2019-2030）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全球神经酰胺产能、产量、产能利用率及发展趋势（2019-2030）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全球神经酰胺产量、需求量及发展趋势（2019-2030）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全球主要地区神经酰胺产量及发展趋势（2019-2030）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全球主要地区神经酰胺产量（2019-2024）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全球主要地区神经酰胺产量（2025-2030）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全球主要地区神经酰胺产量市场份额（2019-2030）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中国神经酰胺供需现状及预测（2019-2030）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中国神经酰胺产能、产量、产能利用率及发展趋势（2019-2030）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中国神经酰胺产量、市场需求量及发展趋势（2019-2030）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全球神经酰胺销量及销售额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全球市场神经酰胺销售额（2019-2030）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全球市场神经酰胺销量（2019-2030）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全球市场神经酰胺价格趋势（2019-2030）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全球主要地区神经酰胺市场规模分析：2019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全球主要地区神经酰胺销售收入及市场份额（2019-2024年）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全球主要地区神经酰胺销售收入预测（2025-2030年）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全球主要地区神经酰胺销量分析：2019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全球主要地区神经酰胺销量及市场份额（2019-2024年）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全球主要地区神经酰胺销量及市场份额预测（2025-2030）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北美市场神经酰胺销量、收入及增长率（2019-2030）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欧洲市场神经酰胺销量、收入及增长率（2019-2030）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中国市场神经酰胺销量、收入及增长率（2019-2030）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日本市场神经酰胺销量、收入及增长率（2019-2030）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东南亚市场神经酰胺销量、收入及增长率（2019-2030）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印度市场神经酰胺销量、收入及增长率（2019-2030）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神经酰胺销量、收入、价格及毛利率（2019-2024）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神经酰胺销量、收入、价格及毛利率（2019-2024）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神经酰胺销量、收入、价格及毛利率（2019-2024）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神经酰胺销量、收入、价格及毛利率（2019-2024）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神经酰胺销量、收入、价格及毛利率（2019-2024）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神经酰胺销量、收入、价格及毛利率（2019-2024）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神经酰胺销量、收入、价格及毛利率（2019-2024）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神经酰胺销量、收入、价格及毛利率（2019-2024）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不同产品类型神经酰胺分析</w:t>
      </w:r>
      <w:r>
        <w:rPr>
          <w:rFonts w:hint="eastAsia"/>
        </w:rPr>
        <w:br/>
      </w:r>
      <w:r>
        <w:rPr>
          <w:rFonts w:hint="eastAsia"/>
        </w:rPr>
        <w:t>　　6.1 全球不同产品类型神经酰胺销量（2019-2030）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全球不同产品类型神经酰胺销量及市场份额（2019-2024）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全球不同产品类型神经酰胺销量预测（2025-2030）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全球不同产品类型神经酰胺收入（2019-2030）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全球不同产品类型神经酰胺收入及市场份额（2019-2024）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全球不同产品类型神经酰胺收入预测（2025-2030）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全球不同产品类型神经酰胺价格走势（2019-2030）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不同应用神经酰胺分析</w:t>
      </w:r>
      <w:r>
        <w:rPr>
          <w:rFonts w:hint="eastAsia"/>
        </w:rPr>
        <w:br/>
      </w:r>
      <w:r>
        <w:rPr>
          <w:rFonts w:hint="eastAsia"/>
        </w:rPr>
        <w:t>　　7.1 全球不同应用神经酰胺销量（2019-2030）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全球不同应用神经酰胺销量及市场份额（2019-2024）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全球不同应用神经酰胺销量预测（2025-2030）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全球不同应用神经酰胺收入（2019-2030）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全球不同应用神经酰胺收入及市场份额（2019-2024）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全球不同应用神经酰胺收入预测（2025-2030）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全球不同应用神经酰胺价格走势（2019-2030）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神经酰胺行业发展趋势</w:t>
      </w:r>
      <w:r>
        <w:rPr>
          <w:rFonts w:hint="eastAsia"/>
        </w:rPr>
        <w:br/>
      </w:r>
      <w:r>
        <w:rPr>
          <w:rFonts w:hint="eastAsia"/>
        </w:rPr>
        <w:t>　　8.2 神经酰胺行业主要驱动因素</w:t>
      </w:r>
      <w:r>
        <w:rPr>
          <w:rFonts w:hint="eastAsia"/>
        </w:rPr>
        <w:br/>
      </w:r>
      <w:r>
        <w:rPr>
          <w:rFonts w:hint="eastAsia"/>
        </w:rPr>
        <w:t>　　8.3 神经酰胺中国企业SWOT分析</w:t>
      </w:r>
      <w:r>
        <w:rPr>
          <w:rFonts w:hint="eastAsia"/>
        </w:rPr>
        <w:br/>
      </w:r>
      <w:r>
        <w:rPr>
          <w:rFonts w:hint="eastAsia"/>
        </w:rPr>
        <w:t>　　8.4 中国神经酰胺行业政策环境分析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神经酰胺行业产业链简介</w:t>
      </w:r>
      <w:r>
        <w:rPr>
          <w:rFonts w:hint="eastAsia"/>
        </w:rPr>
        <w:br/>
      </w:r>
      <w:r>
        <w:rPr>
          <w:rFonts w:hint="eastAsia"/>
        </w:rPr>
        <w:t>　　　　9.1.1 神经酰胺行业供应链分析</w:t>
      </w:r>
      <w:r>
        <w:rPr>
          <w:rFonts w:hint="eastAsia"/>
        </w:rPr>
        <w:br/>
      </w:r>
      <w:r>
        <w:rPr>
          <w:rFonts w:hint="eastAsia"/>
        </w:rPr>
        <w:t>　　　　9.1.2 神经酰胺主要原料及供应情况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神经酰胺行业主要下游客户</w:t>
      </w:r>
      <w:r>
        <w:rPr>
          <w:rFonts w:hint="eastAsia"/>
        </w:rPr>
        <w:br/>
      </w:r>
      <w:r>
        <w:rPr>
          <w:rFonts w:hint="eastAsia"/>
        </w:rPr>
        <w:t>　　9.2 神经酰胺行业采购模式</w:t>
      </w:r>
      <w:r>
        <w:rPr>
          <w:rFonts w:hint="eastAsia"/>
        </w:rPr>
        <w:br/>
      </w:r>
      <w:r>
        <w:rPr>
          <w:rFonts w:hint="eastAsia"/>
        </w:rPr>
        <w:t>　　9.3 神经酰胺行业生产模式</w:t>
      </w:r>
      <w:r>
        <w:rPr>
          <w:rFonts w:hint="eastAsia"/>
        </w:rPr>
        <w:br/>
      </w:r>
      <w:r>
        <w:rPr>
          <w:rFonts w:hint="eastAsia"/>
        </w:rPr>
        <w:t>　　9.4 神经酰胺行业销售模式及销售渠道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按产品类型细分，全球神经酰胺市场规模2019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按应用细分，全球神经酰胺市场规模（CAGR）2019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神经酰胺行业发展主要特点</w:t>
      </w:r>
      <w:r>
        <w:rPr>
          <w:rFonts w:hint="eastAsia"/>
        </w:rPr>
        <w:br/>
      </w:r>
      <w:r>
        <w:rPr>
          <w:rFonts w:hint="eastAsia"/>
        </w:rPr>
        <w:t>　　表 4： 神经酰胺行业发展有利因素分析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神经酰胺行业发展不利因素分析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进入神经酰胺行业壁垒</w:t>
      </w:r>
      <w:r>
        <w:rPr>
          <w:rFonts w:hint="eastAsia"/>
        </w:rPr>
        <w:br/>
      </w:r>
      <w:r>
        <w:rPr>
          <w:rFonts w:hint="eastAsia"/>
        </w:rPr>
        <w:t>　　表 7： 神经酰胺主要企业在国际市场占有率（按销量，2021-2024）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2023年神经酰胺主要企业在国际市场排名（按销量）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全球市场主要企业神经酰胺销量（2021-2024）&amp;（千克）</w:t>
      </w:r>
      <w:r>
        <w:rPr>
          <w:rFonts w:hint="eastAsia"/>
        </w:rPr>
        <w:br/>
      </w:r>
      <w:r>
        <w:rPr>
          <w:rFonts w:hint="eastAsia"/>
        </w:rPr>
        <w:t>　　表 10： 神经酰胺主要企业在国际市场占有率（按收入，2021-2024）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2023年神经酰胺主要企业在国际市场排名（按收入）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全球市场主要企业神经酰胺销售收入（2021-2024）&amp;（万元）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全球市场主要企业神经酰胺销售价格（2021-2024）&amp;（美元/千克）</w:t>
      </w:r>
      <w:r>
        <w:rPr>
          <w:rFonts w:hint="eastAsia"/>
        </w:rPr>
        <w:br/>
      </w:r>
      <w:r>
        <w:rPr>
          <w:rFonts w:hint="eastAsia"/>
        </w:rPr>
        <w:t>　　表 14： 神经酰胺主要企业在中国市场占有率（按销量，2021-2024）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2023年神经酰胺主要企业在中国市场排名（按销量）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中国市场主要企业神经酰胺销量（2021-2024）&amp;（千克）</w:t>
      </w:r>
      <w:r>
        <w:rPr>
          <w:rFonts w:hint="eastAsia"/>
        </w:rPr>
        <w:br/>
      </w:r>
      <w:r>
        <w:rPr>
          <w:rFonts w:hint="eastAsia"/>
        </w:rPr>
        <w:t>　　表 17： 神经酰胺主要企业在中国市场占有率（按收入，2021-2024）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2023年神经酰胺主要企业在中国市场排名（按收入）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中国市场主要企业神经酰胺销售收入（2021-2024）&amp;（万元）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全球主要厂商神经酰胺总部及产地分布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全球主要厂商成立时间及神经酰胺商业化日期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全球主要厂商神经酰胺产品类型及应用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2023年全球神经酰胺主要厂商市场地位（第一梯队、第二梯队和第三梯队）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全球神经酰胺市场投资、并购等现状分析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全球主要地区神经酰胺产量增速（CAGR）：（2019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全球主要地区神经酰胺产量（2019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全球主要地区神经酰胺产量（2019-2024）&amp;（千克）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全球主要地区神经酰胺产量（2025-2030）&amp;（千克）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全球主要地区神经酰胺产量市场份额（2019-2024）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全球主要地区神经酰胺产量（2025-2030）&amp;（千克）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31： 全球主要地区神经酰胺销售收入增速：（2019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全球主要地区神经酰胺销售收入（2019-2024）&amp;（万元）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全球主要地区神经酰胺销售收入市场份额（2019-2024）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全球主要地区神经酰胺收入（2025-2030）&amp;（万元）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全球主要地区神经酰胺收入市场份额（2025-2030）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全球主要地区神经酰胺销量（千克）：2019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全球主要地区神经酰胺销量（2019-2024）&amp;（千克）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38： 全球主要地区神经酰胺销量市场份额（2019-2024）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全球主要地区神经酰胺销量（2025-2030）&amp;（千克）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全球主要地区神经酰胺销量份额（2025-2030）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神经酰胺销量（千克）、收入（万元）、价格（美元/千克）及毛利率（2019-2024）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神经酰胺销量（千克）、收入（万元）、价格（美元/千克）及毛利率（2019-2024）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神经酰胺销量（千克）、收入（万元）、价格（美元/千克）及毛利率（2019-2024）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神经酰胺销量（千克）、收入（万元）、价格（美元/千克）及毛利率（2019-2024）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神经酰胺销量（千克）、收入（万元）、价格（美元/千克）及毛利率（2019-2024）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神经酰胺销量（千克）、收入（万元）、价格（美元/千克）及毛利率（2019-2024）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神经酰胺销量（千克）、收入（万元）、价格（美元/千克）及毛利率（2019-2024）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神经酰胺销量（千克）、收入（万元）、价格（美元/千克）及毛利率（2019-2024）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全球不同产品类型神经酰胺销量（2019-2024年）&amp;（千克）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82： 全球不同产品类型神经酰胺销量市场份额（2019-2024）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全球不同产品类型神经酰胺销量预测（2025-2030）&amp;（千克）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全球市场不同产品类型神经酰胺销量市场份额预测（2025-2030）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全球不同产品类型神经酰胺收入（2019-2024年）&amp;（万元）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全球不同产品类型神经酰胺收入市场份额（2019-2024）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全球不同产品类型神经酰胺收入预测（2025-2030）&amp;（万元）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全球不同产品类型神经酰胺收入市场份额预测（2025-2030）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全球不同应用神经酰胺销量（2019-2024年）&amp;（千克）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90： 全球不同应用神经酰胺销量市场份额（2019-2024）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全球不同应用神经酰胺销量预测（2025-2030）&amp;（千克）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92： 全球市场不同应用神经酰胺销量市场份额预测（2025-2030）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全球不同应用神经酰胺收入（2019-2024年）&amp;（万元）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全球不同应用神经酰胺收入市场份额（2019-2024）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全球不同应用神经酰胺收入预测（2025-2030）&amp;（万元）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全球不同应用神经酰胺收入市场份额预测（2025-2030）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神经酰胺行业发展趋势</w:t>
      </w:r>
      <w:r>
        <w:rPr>
          <w:rFonts w:hint="eastAsia"/>
        </w:rPr>
        <w:br/>
      </w:r>
      <w:r>
        <w:rPr>
          <w:rFonts w:hint="eastAsia"/>
        </w:rPr>
        <w:t>　　表 98： 神经酰胺行业主要驱动因素</w:t>
      </w:r>
      <w:r>
        <w:rPr>
          <w:rFonts w:hint="eastAsia"/>
        </w:rPr>
        <w:br/>
      </w:r>
      <w:r>
        <w:rPr>
          <w:rFonts w:hint="eastAsia"/>
        </w:rPr>
        <w:t>　　表 99： 神经酰胺行业供应链分析</w:t>
      </w:r>
      <w:r>
        <w:rPr>
          <w:rFonts w:hint="eastAsia"/>
        </w:rPr>
        <w:br/>
      </w:r>
      <w:r>
        <w:rPr>
          <w:rFonts w:hint="eastAsia"/>
        </w:rPr>
        <w:t>　　表 100： 神经酰胺上游原料供应商</w:t>
      </w:r>
      <w:r>
        <w:rPr>
          <w:rFonts w:hint="eastAsia"/>
        </w:rPr>
        <w:br/>
      </w:r>
      <w:r>
        <w:rPr>
          <w:rFonts w:hint="eastAsia"/>
        </w:rPr>
        <w:t>　　表 101： 神经酰胺行业主要下游客户</w:t>
      </w:r>
      <w:r>
        <w:rPr>
          <w:rFonts w:hint="eastAsia"/>
        </w:rPr>
        <w:br/>
      </w:r>
      <w:r>
        <w:rPr>
          <w:rFonts w:hint="eastAsia"/>
        </w:rPr>
        <w:t>　　表 102： 神经酰胺典型经销商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神经酰胺产品图片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全球不同产品类型神经酰胺销售额2019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全球不同产品类型神经酰胺市场份额2023 &amp; 2030</w:t>
      </w:r>
      <w:r>
        <w:rPr>
          <w:rFonts w:hint="eastAsia"/>
        </w:rPr>
        <w:br/>
      </w:r>
      <w:r>
        <w:rPr>
          <w:rFonts w:hint="eastAsia"/>
        </w:rPr>
        <w:t>　　图 4： 微生物发酵产品图片</w:t>
      </w:r>
      <w:r>
        <w:rPr>
          <w:rFonts w:hint="eastAsia"/>
        </w:rPr>
        <w:br/>
      </w:r>
      <w:r>
        <w:rPr>
          <w:rFonts w:hint="eastAsia"/>
        </w:rPr>
        <w:t>　　图 5： 化学合成产品图片</w:t>
      </w:r>
      <w:r>
        <w:rPr>
          <w:rFonts w:hint="eastAsia"/>
        </w:rPr>
        <w:br/>
      </w:r>
      <w:r>
        <w:rPr>
          <w:rFonts w:hint="eastAsia"/>
        </w:rPr>
        <w:t>　　图 6： 植物提取产品图片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全球不同应用神经酰胺市场份额2023 &amp; 2030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补充剂和保健品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2023年全球前五大生产商神经酰胺市场份额</w:t>
      </w:r>
      <w:r>
        <w:rPr>
          <w:rFonts w:hint="eastAsia"/>
        </w:rPr>
        <w:br/>
      </w:r>
      <w:r>
        <w:rPr>
          <w:rFonts w:hint="eastAsia"/>
        </w:rPr>
        <w:t>　　图 13： 2023年全球神经酰胺第一梯队、第二梯队和第三梯队厂商及市场份额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全球神经酰胺产能、产量、产能利用率及发展趋势（2019-2030）&amp;（千克）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15： 全球神经酰胺产量、需求量及发展趋势（2019-2030）&amp;（千克）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全球主要地区神经酰胺产量市场份额（2019-2030）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中国神经酰胺产能、产量、产能利用率及发展趋势（2019-2030）&amp;（千克）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中国神经酰胺产量、市场需求量及发展趋势（2019-2030）&amp;（千克）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19： 全球神经酰胺市场销售额及增长率：（2019-2030）&amp;（万元）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全球市场神经酰胺市场规模：2019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全球市场神经酰胺销量及增长率（2019-2030）&amp;（千克）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全球市场神经酰胺价格趋势（2019-2030）&amp;（美元/千克）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全球主要地区神经酰胺销售收入（2019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全球主要地区神经酰胺销售收入市场份额（2019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北美市场神经酰胺销量及增长率（2019-2030）&amp;（千克）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北美市场神经酰胺收入及增长率（2019-2030）&amp;（万元）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欧洲市场神经酰胺销量及增长率（2019-2030）&amp;（千克）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欧洲市场神经酰胺收入及增长率（2019-2030）&amp;（万元）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中国市场神经酰胺销量及增长率（2019-2030）&amp;（千克）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中国市场神经酰胺收入及增长率（2019-2030）&amp;（万元）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日本市场神经酰胺销量及增长率（2019-2030）&amp;（千克）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日本市场神经酰胺收入及增长率（2019-2030）&amp;（万元）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东南亚市场神经酰胺销量及增长率（2019-2030）&amp;（千克）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东南亚市场神经酰胺收入及增长率（2019-2030）&amp;（万元）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印度市场神经酰胺销量及增长率（2019-2030）&amp;（千克）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印度市场神经酰胺收入及增长率（2019-2030）&amp;（万元）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全球不同产品类型神经酰胺价格走势（2019-2030）&amp;（美元/千克）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38： 全球不同应用神经酰胺价格走势（2019-2030）&amp;（美元/千克）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39： 神经酰胺中国企业SWOT分析</w:t>
      </w:r>
      <w:r>
        <w:rPr>
          <w:rFonts w:hint="eastAsia"/>
        </w:rPr>
        <w:br/>
      </w:r>
      <w:r>
        <w:rPr>
          <w:rFonts w:hint="eastAsia"/>
        </w:rPr>
        <w:t>　　图 40： 神经酰胺产业链</w:t>
      </w:r>
      <w:r>
        <w:rPr>
          <w:rFonts w:hint="eastAsia"/>
        </w:rPr>
        <w:br/>
      </w:r>
      <w:r>
        <w:rPr>
          <w:rFonts w:hint="eastAsia"/>
        </w:rPr>
        <w:t>　　图 41： 神经酰胺行业采购模式分析</w:t>
      </w:r>
      <w:r>
        <w:rPr>
          <w:rFonts w:hint="eastAsia"/>
        </w:rPr>
        <w:br/>
      </w:r>
      <w:r>
        <w:rPr>
          <w:rFonts w:hint="eastAsia"/>
        </w:rPr>
        <w:t>　　图 42： 神经酰胺行业生产模式</w:t>
      </w:r>
      <w:r>
        <w:rPr>
          <w:rFonts w:hint="eastAsia"/>
        </w:rPr>
        <w:br/>
      </w:r>
      <w:r>
        <w:rPr>
          <w:rFonts w:hint="eastAsia"/>
        </w:rPr>
        <w:t>　　图 43： 神经酰胺行业销售模式分析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0e9c2372a4258" w:history="1">
        <w:r>
          <w:rPr>
            <w:rStyle w:val="Hyperlink"/>
          </w:rPr>
          <w:t>2024-2030年全球与中国神经酰胺行业发展调研及前景趋势预测报告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0e9c2372a4258" w:history="1">
        <w:r>
          <w:rPr>
            <w:rStyle w:val="Hyperlink"/>
          </w:rPr>
          <w:t>https://www.20087.com/3/18/ShenJingXianAnHangYeXianZhuangJiQianJing.html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17b342836473a" w:history="1">
      <w:r>
        <w:rPr>
          <w:rStyle w:val="Hyperlink"/>
        </w:rPr>
        <w:t>2024-2030年全球与中国神经酰胺行业发展调研及前景趋势预测报告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enJingXianAnHangYeXianZhuangJiQianJing.html" TargetMode="External" Id="Rb360e9c2372a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enJingXianAnHangYeXianZhuangJiQianJing.html" TargetMode="External" Id="R05f17b342836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2024-07-19T05:52:24Z</dcterms:created>
  <dcterms:modified xsi:type="dcterms:W3CDTF">2024-07-19T06:52:24Z</dcterms:modified>
  <dc:subject>2024-2030年全球与中国神经酰胺行业发展调研及前景趋势预测报告</dc:subject>
  <dc:title>2024-2030年全球与中国神经酰胺行业发展调研及前景趋势预测报告</dc:title>
  <cp:keywords>2024-2030年全球与中国神经酰胺行业发展调研及前景趋势预测报告</cp:keywords>
  <dc:description>2024-2030年全球与中国神经酰胺行业发展调研及前景趋势预测报告</dc:description>
</cp:coreProperties>
</file>