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c7c0c2f354ec5" w:history="1">
              <w:r>
                <w:rPr>
                  <w:rStyle w:val="Hyperlink"/>
                </w:rPr>
                <w:t>2025-2031年中国批发市场调查研究与前景趋势分析报告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c7c0c2f354ec5" w:history="1">
              <w:r>
                <w:rPr>
                  <w:rStyle w:val="Hyperlink"/>
                </w:rPr>
                <w:t>2025-2031年中国批发市场调查研究与前景趋势分析报告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c7c0c2f354ec5" w:history="1">
                <w:r>
                  <w:rPr>
                    <w:rStyle w:val="Hyperlink"/>
                  </w:rPr>
                  <w:t>https://www.20087.com/3/98/PiFaShiChangQianJingFenXi.html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行业作为连接生产商和零售商的桥梁，近年来经历了商业模式的变革。电子商务的兴起，特别是B2B电商平台的普及，降低了批发商和买家的交易成本，提高了市场透明度。然而，行业也面临着库存管理、物流效率和资金周转的挑战。</w:t>
      </w:r>
      <w:r>
        <w:rPr>
          <w:rFonts w:hint="eastAsia"/>
        </w:rPr>
        <w:br/>
      </w:r>
      <w:r>
        <w:rPr>
          <w:rFonts w:hint="eastAsia"/>
        </w:rPr>
        <w:t>　　未来，批发行业将更加注重数字化和供应链优化。数字化方面，通过大数据分析和人工智能技术，实现库存的精准预测和智能补货，减少库存积压和缺货风险。供应链优化方面，采用区块链技术，实现供应链的可视化和可追溯性，提高物流效率，降低成本。此外，随着消费者需求的个性化和快速变化，批发行业将更加灵活，提供小批量、高频次的订货服务，以适应市场动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c7c0c2f354ec5" w:history="1">
        <w:r>
          <w:rPr>
            <w:rStyle w:val="Hyperlink"/>
          </w:rPr>
          <w:t>2025-2031年中国批发市场调查研究与前景趋势分析报告</w:t>
        </w:r>
      </w:hyperlink>
      <w:r>
        <w:rPr>
          <w:rFonts w:hint="eastAsia"/>
        </w:rPr>
        <w:t>》基于权威数据与一手调研资料，系统分析了批发行业的产业链结构、市场规模、需求特征及价格体系，客观呈现了批发行业发展现状。报告科学预测了批发市场前景与未来趋势，重点剖析了主要企业的竞争格局、市场集中度及品牌影响力。同时，通过对批发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批发产业概述</w:t>
      </w:r>
      <w:r>
        <w:rPr>
          <w:rFonts w:hint="eastAsia"/>
        </w:rPr>
        <w:br/>
      </w:r>
      <w:r>
        <w:rPr>
          <w:rFonts w:hint="eastAsia"/>
        </w:rPr>
        <w:t>　　第一节 批发定义与分类</w:t>
      </w:r>
      <w:r>
        <w:rPr>
          <w:rFonts w:hint="eastAsia"/>
        </w:rPr>
        <w:br/>
      </w:r>
      <w:r>
        <w:rPr>
          <w:rFonts w:hint="eastAsia"/>
        </w:rPr>
        <w:t>　　第二节 批发产业链结构及关键环节剖析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批发商业模式与盈利模式解析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批发经济指标与行业评估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全球批发市场发展综述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2019-2024年全球批发市场规模及增长趋势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主要国家与地区批发市场对比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2025-2031年全球批发行业发展趋势与前景预测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国际批发市场发展趋势及对我国启示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二、对我国批发市场的借鉴意义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2024-2025年中国批发行业发展环境分析</w:t>
      </w:r>
      <w:r>
        <w:rPr>
          <w:rFonts w:hint="eastAsia"/>
        </w:rPr>
        <w:br/>
      </w:r>
      <w:r>
        <w:rPr>
          <w:rFonts w:hint="eastAsia"/>
        </w:rPr>
        <w:t>　　第一节 批发行业经济环境分析</w:t>
      </w:r>
      <w:r>
        <w:rPr>
          <w:rFonts w:hint="eastAsia"/>
        </w:rPr>
        <w:br/>
      </w:r>
      <w:r>
        <w:rPr>
          <w:rFonts w:hint="eastAsia"/>
        </w:rPr>
        <w:t>　　第二节 批发行业政策环境分析</w:t>
      </w:r>
      <w:r>
        <w:rPr>
          <w:rFonts w:hint="eastAsia"/>
        </w:rPr>
        <w:br/>
      </w:r>
      <w:r>
        <w:rPr>
          <w:rFonts w:hint="eastAsia"/>
        </w:rPr>
        <w:t>　　　　一、批发行业政策影响分析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二、相关批发行业标准分析</w:t>
      </w:r>
      <w:r>
        <w:rPr>
          <w:rFonts w:hint="eastAsia"/>
        </w:rPr>
        <w:br/>
      </w:r>
      <w:r>
        <w:rPr>
          <w:rFonts w:hint="eastAsia"/>
        </w:rPr>
        <w:t>　　第三节 批发行业社会环境分析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2024-2025年批发行业技术发展现状及趋势分析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批发行业技术发展现状分析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国内外批发行业技术差异与原因</w:t>
      </w:r>
      <w:r>
        <w:rPr>
          <w:rFonts w:hint="eastAsia"/>
        </w:rPr>
        <w:br/>
      </w:r>
      <w:r>
        <w:rPr>
          <w:rFonts w:hint="eastAsia"/>
        </w:rPr>
        <w:t>　　第三节 批发行业技术发展方向、趋势预测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提升批发行业技术能力策略建议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中国批发行业市场规模分析与预测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批发市场的总体规模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一、2019-2024年批发市场规模变化及趋势分析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二、2025年批发行业市场规模特点</w:t>
      </w:r>
      <w:r>
        <w:rPr>
          <w:rFonts w:hint="eastAsia"/>
        </w:rPr>
        <w:br/>
      </w:r>
      <w:r>
        <w:rPr>
          <w:rFonts w:hint="eastAsia"/>
        </w:rPr>
        <w:t>　　第二节 批发市场规模的构成</w:t>
      </w:r>
      <w:r>
        <w:rPr>
          <w:rFonts w:hint="eastAsia"/>
        </w:rPr>
        <w:br/>
      </w:r>
      <w:r>
        <w:rPr>
          <w:rFonts w:hint="eastAsia"/>
        </w:rPr>
        <w:t>　　　　一、批发客户群体特征与偏好分析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二、不同类型批发市场规模分布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三、各地区批发市场规模差异与特点</w:t>
      </w:r>
      <w:r>
        <w:rPr>
          <w:rFonts w:hint="eastAsia"/>
        </w:rPr>
        <w:br/>
      </w:r>
      <w:r>
        <w:rPr>
          <w:rFonts w:hint="eastAsia"/>
        </w:rPr>
        <w:t>　　第三节 批发市场规模的预测与展望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一、未来几年批发市场规模增长预测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批发细分市场深度分析</w:t>
      </w:r>
      <w:r>
        <w:rPr>
          <w:rFonts w:hint="eastAsia"/>
        </w:rPr>
        <w:br/>
      </w:r>
      <w:r>
        <w:rPr>
          <w:rFonts w:hint="eastAsia"/>
        </w:rPr>
        <w:t>　　第一节 批发细分市场（一）发展研究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批发细分市场（二）发展研究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2019-2024年中国批发行业总体发展与财务状况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2019-2024年批发行业规模情况</w:t>
      </w:r>
      <w:r>
        <w:rPr>
          <w:rFonts w:hint="eastAsia"/>
        </w:rPr>
        <w:br/>
      </w:r>
      <w:r>
        <w:rPr>
          <w:rFonts w:hint="eastAsia"/>
        </w:rPr>
        <w:t>　　　　一、批发行业企业数量规模</w:t>
      </w:r>
      <w:r>
        <w:rPr>
          <w:rFonts w:hint="eastAsia"/>
        </w:rPr>
        <w:br/>
      </w:r>
      <w:r>
        <w:rPr>
          <w:rFonts w:hint="eastAsia"/>
        </w:rPr>
        <w:t>　　　　二、批发行业从业人员规模</w:t>
      </w:r>
      <w:r>
        <w:rPr>
          <w:rFonts w:hint="eastAsia"/>
        </w:rPr>
        <w:br/>
      </w:r>
      <w:r>
        <w:rPr>
          <w:rFonts w:hint="eastAsia"/>
        </w:rPr>
        <w:t>　　　　三、批发行业市场敏感性分析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2019-2024年批发行业财务能力分析</w:t>
      </w:r>
      <w:r>
        <w:rPr>
          <w:rFonts w:hint="eastAsia"/>
        </w:rPr>
        <w:br/>
      </w:r>
      <w:r>
        <w:rPr>
          <w:rFonts w:hint="eastAsia"/>
        </w:rPr>
        <w:t>　　　　一、批发行业盈利能力</w:t>
      </w:r>
      <w:r>
        <w:rPr>
          <w:rFonts w:hint="eastAsia"/>
        </w:rPr>
        <w:br/>
      </w:r>
      <w:r>
        <w:rPr>
          <w:rFonts w:hint="eastAsia"/>
        </w:rPr>
        <w:t>　　　　二、批发行业偿债能力</w:t>
      </w:r>
      <w:r>
        <w:rPr>
          <w:rFonts w:hint="eastAsia"/>
        </w:rPr>
        <w:br/>
      </w:r>
      <w:r>
        <w:rPr>
          <w:rFonts w:hint="eastAsia"/>
        </w:rPr>
        <w:t>　　　　三、批发行业营运能力</w:t>
      </w:r>
      <w:r>
        <w:rPr>
          <w:rFonts w:hint="eastAsia"/>
        </w:rPr>
        <w:br/>
      </w:r>
      <w:r>
        <w:rPr>
          <w:rFonts w:hint="eastAsia"/>
        </w:rPr>
        <w:t>　　　　四、批发行业发展能力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2019-2024年中国批发行业区域市场分析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中国批发行业区域市场结构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重点地区批发行业调研分析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一、重点地区（一）批发市场分析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二、重点地区（二）批发市场分析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三、重点地区（三）批发市场分析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四、重点地区（四）批发市场分析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五、重点地区（五）批发市场分析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中国批发行业的营销渠道与客户分析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批发行业渠道分析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二、各类渠道对批发行业的影响</w:t>
      </w:r>
      <w:r>
        <w:rPr>
          <w:rFonts w:hint="eastAsia"/>
        </w:rPr>
        <w:br/>
      </w:r>
      <w:r>
        <w:rPr>
          <w:rFonts w:hint="eastAsia"/>
        </w:rPr>
        <w:t>　　　　三、主要批发企业渠道策略研究</w:t>
      </w:r>
      <w:r>
        <w:rPr>
          <w:rFonts w:hint="eastAsia"/>
        </w:rPr>
        <w:br/>
      </w:r>
      <w:r>
        <w:rPr>
          <w:rFonts w:hint="eastAsia"/>
        </w:rPr>
        <w:t>　　第二节 批发行业客户分析与定位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中国批发行业竞争格局及策略选择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批发行业总体市场竞争状况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一、批发行业竞争结构分析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二、批发企业竞争格局与集中度评估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三、批发行业SWOT分析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批发行业重点企业竞争力分析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批发企业发展策略分析</w:t>
      </w:r>
      <w:r>
        <w:rPr>
          <w:rFonts w:hint="eastAsia"/>
        </w:rPr>
        <w:br/>
      </w:r>
      <w:r>
        <w:rPr>
          <w:rFonts w:hint="eastAsia"/>
        </w:rPr>
        <w:t>　　第一节 批发市场与销售策略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批发品牌战略思考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2025-2031年批发行业展趋势预测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2025-2031年批发市场发展前景分析</w:t>
      </w:r>
      <w:r>
        <w:rPr>
          <w:rFonts w:hint="eastAsia"/>
        </w:rPr>
        <w:br/>
      </w:r>
      <w:r>
        <w:rPr>
          <w:rFonts w:hint="eastAsia"/>
        </w:rPr>
        <w:t>　　　　一、批发市场发展潜力</w:t>
      </w:r>
      <w:r>
        <w:rPr>
          <w:rFonts w:hint="eastAsia"/>
        </w:rPr>
        <w:br/>
      </w:r>
      <w:r>
        <w:rPr>
          <w:rFonts w:hint="eastAsia"/>
        </w:rPr>
        <w:t>　　　　二、批发市场前景分析</w:t>
      </w:r>
      <w:r>
        <w:rPr>
          <w:rFonts w:hint="eastAsia"/>
        </w:rPr>
        <w:br/>
      </w:r>
      <w:r>
        <w:rPr>
          <w:rFonts w:hint="eastAsia"/>
        </w:rPr>
        <w:t>　　　　三、批发细分行业发展前景分析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2025-2031年批发发展趋势预测</w:t>
      </w:r>
      <w:r>
        <w:rPr>
          <w:rFonts w:hint="eastAsia"/>
        </w:rPr>
        <w:br/>
      </w:r>
      <w:r>
        <w:rPr>
          <w:rFonts w:hint="eastAsia"/>
        </w:rPr>
        <w:t>　　　　一、批发发展趋势预测</w:t>
      </w:r>
      <w:r>
        <w:rPr>
          <w:rFonts w:hint="eastAsia"/>
        </w:rPr>
        <w:br/>
      </w:r>
      <w:r>
        <w:rPr>
          <w:rFonts w:hint="eastAsia"/>
        </w:rPr>
        <w:t>　　　　二、批发市场规模预测</w:t>
      </w:r>
      <w:r>
        <w:rPr>
          <w:rFonts w:hint="eastAsia"/>
        </w:rPr>
        <w:br/>
      </w:r>
      <w:r>
        <w:rPr>
          <w:rFonts w:hint="eastAsia"/>
        </w:rPr>
        <w:t>　　　　三、批发细分市场发展趋势预测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未来批发行业挑战与机遇探讨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一、批发行业挑战</w:t>
      </w:r>
      <w:r>
        <w:rPr>
          <w:rFonts w:hint="eastAsia"/>
        </w:rPr>
        <w:br/>
      </w:r>
      <w:r>
        <w:rPr>
          <w:rFonts w:hint="eastAsia"/>
        </w:rPr>
        <w:t>　　　　二、批发行业机遇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批发行业研究结论及建议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对批发行业发展的建议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中^智^林^－对批发企业和投资者的建议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批发介绍</w:t>
      </w:r>
      <w:r>
        <w:rPr>
          <w:rFonts w:hint="eastAsia"/>
        </w:rPr>
        <w:br/>
      </w:r>
      <w:r>
        <w:rPr>
          <w:rFonts w:hint="eastAsia"/>
        </w:rPr>
        <w:t>　　图表 批发图片</w:t>
      </w:r>
      <w:r>
        <w:rPr>
          <w:rFonts w:hint="eastAsia"/>
        </w:rPr>
        <w:br/>
      </w:r>
      <w:r>
        <w:rPr>
          <w:rFonts w:hint="eastAsia"/>
        </w:rPr>
        <w:t>　　图表 批发产业链调研</w:t>
      </w:r>
      <w:r>
        <w:rPr>
          <w:rFonts w:hint="eastAsia"/>
        </w:rPr>
        <w:br/>
      </w:r>
      <w:r>
        <w:rPr>
          <w:rFonts w:hint="eastAsia"/>
        </w:rPr>
        <w:t>　　图表 批发行业特点</w:t>
      </w:r>
      <w:r>
        <w:rPr>
          <w:rFonts w:hint="eastAsia"/>
        </w:rPr>
        <w:br/>
      </w:r>
      <w:r>
        <w:rPr>
          <w:rFonts w:hint="eastAsia"/>
        </w:rPr>
        <w:t>　　图表 批发政策</w:t>
      </w:r>
      <w:r>
        <w:rPr>
          <w:rFonts w:hint="eastAsia"/>
        </w:rPr>
        <w:br/>
      </w:r>
      <w:r>
        <w:rPr>
          <w:rFonts w:hint="eastAsia"/>
        </w:rPr>
        <w:t>　　图表 批发技术 标准</w:t>
      </w:r>
      <w:r>
        <w:rPr>
          <w:rFonts w:hint="eastAsia"/>
        </w:rPr>
        <w:br/>
      </w:r>
      <w:r>
        <w:rPr>
          <w:rFonts w:hint="eastAsia"/>
        </w:rPr>
        <w:t>　　图表 批发最新消息 动态</w:t>
      </w:r>
      <w:r>
        <w:rPr>
          <w:rFonts w:hint="eastAsia"/>
        </w:rPr>
        <w:br/>
      </w:r>
      <w:r>
        <w:rPr>
          <w:rFonts w:hint="eastAsia"/>
        </w:rPr>
        <w:t>　　图表 批发行业现状</w:t>
      </w:r>
      <w:r>
        <w:rPr>
          <w:rFonts w:hint="eastAsia"/>
        </w:rPr>
        <w:br/>
      </w:r>
      <w:r>
        <w:rPr>
          <w:rFonts w:hint="eastAsia"/>
        </w:rPr>
        <w:t>　　图表 2019-2024年批发行业市场容量统计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2019-2024年中国批发市场规模情况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2019-2024年中国批发销售统计</w:t>
      </w:r>
      <w:r>
        <w:rPr>
          <w:rFonts w:hint="eastAsia"/>
        </w:rPr>
        <w:br/>
      </w:r>
      <w:r>
        <w:rPr>
          <w:rFonts w:hint="eastAsia"/>
        </w:rPr>
        <w:t>　　图表 2019-2024年中国批发利润总额</w:t>
      </w:r>
      <w:r>
        <w:rPr>
          <w:rFonts w:hint="eastAsia"/>
        </w:rPr>
        <w:br/>
      </w:r>
      <w:r>
        <w:rPr>
          <w:rFonts w:hint="eastAsia"/>
        </w:rPr>
        <w:t>　　图表 2019-2024年中国批发企业数量统计</w:t>
      </w:r>
      <w:r>
        <w:rPr>
          <w:rFonts w:hint="eastAsia"/>
        </w:rPr>
        <w:br/>
      </w:r>
      <w:r>
        <w:rPr>
          <w:rFonts w:hint="eastAsia"/>
        </w:rPr>
        <w:t>　　图表 2025年批发成本和利润分析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2019-2024年中国批发行业经营效益分析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2019-2024年中国批发行业发展能力分析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2019-2024年中国批发行业偿债能力分析</w:t>
      </w:r>
      <w:r>
        <w:rPr>
          <w:rFonts w:hint="eastAsia"/>
        </w:rPr>
        <w:br/>
      </w:r>
      <w:r>
        <w:rPr>
          <w:rFonts w:hint="eastAsia"/>
        </w:rPr>
        <w:t>　　图表 批发品牌分析</w:t>
      </w:r>
      <w:r>
        <w:rPr>
          <w:rFonts w:hint="eastAsia"/>
        </w:rPr>
        <w:br/>
      </w:r>
      <w:r>
        <w:rPr>
          <w:rFonts w:hint="eastAsia"/>
        </w:rPr>
        <w:t>　　图表 **地区批发市场规模</w:t>
      </w:r>
      <w:r>
        <w:rPr>
          <w:rFonts w:hint="eastAsia"/>
        </w:rPr>
        <w:br/>
      </w:r>
      <w:r>
        <w:rPr>
          <w:rFonts w:hint="eastAsia"/>
        </w:rPr>
        <w:t>　　图表 **地区批发行业市场需求</w:t>
      </w:r>
      <w:r>
        <w:rPr>
          <w:rFonts w:hint="eastAsia"/>
        </w:rPr>
        <w:br/>
      </w:r>
      <w:r>
        <w:rPr>
          <w:rFonts w:hint="eastAsia"/>
        </w:rPr>
        <w:t>　　图表 **地区批发市场调研</w:t>
      </w:r>
      <w:r>
        <w:rPr>
          <w:rFonts w:hint="eastAsia"/>
        </w:rPr>
        <w:br/>
      </w:r>
      <w:r>
        <w:rPr>
          <w:rFonts w:hint="eastAsia"/>
        </w:rPr>
        <w:t>　　图表 **地区批发行业市场需求分析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**地区批发市场规模</w:t>
      </w:r>
      <w:r>
        <w:rPr>
          <w:rFonts w:hint="eastAsia"/>
        </w:rPr>
        <w:br/>
      </w:r>
      <w:r>
        <w:rPr>
          <w:rFonts w:hint="eastAsia"/>
        </w:rPr>
        <w:t>　　图表 **地区批发行业市场需求</w:t>
      </w:r>
      <w:r>
        <w:rPr>
          <w:rFonts w:hint="eastAsia"/>
        </w:rPr>
        <w:br/>
      </w:r>
      <w:r>
        <w:rPr>
          <w:rFonts w:hint="eastAsia"/>
        </w:rPr>
        <w:t>　　图表 **地区批发市场调研</w:t>
      </w:r>
      <w:r>
        <w:rPr>
          <w:rFonts w:hint="eastAsia"/>
        </w:rPr>
        <w:br/>
      </w:r>
      <w:r>
        <w:rPr>
          <w:rFonts w:hint="eastAsia"/>
        </w:rPr>
        <w:t>　　图表 **地区批发市场需求分析</w:t>
      </w:r>
      <w:r>
        <w:rPr>
          <w:rFonts w:hint="eastAsia"/>
        </w:rPr>
        <w:br/>
      </w:r>
      <w:r>
        <w:rPr>
          <w:rFonts w:hint="eastAsia"/>
        </w:rPr>
        <w:t>　　图表 批发上游发展</w:t>
      </w:r>
      <w:r>
        <w:rPr>
          <w:rFonts w:hint="eastAsia"/>
        </w:rPr>
        <w:br/>
      </w:r>
      <w:r>
        <w:rPr>
          <w:rFonts w:hint="eastAsia"/>
        </w:rPr>
        <w:t>　　图表 批发下游发展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批发企业（一）概况</w:t>
      </w:r>
      <w:r>
        <w:rPr>
          <w:rFonts w:hint="eastAsia"/>
        </w:rPr>
        <w:br/>
      </w:r>
      <w:r>
        <w:rPr>
          <w:rFonts w:hint="eastAsia"/>
        </w:rPr>
        <w:t>　　图表 企业批发业务</w:t>
      </w:r>
      <w:r>
        <w:rPr>
          <w:rFonts w:hint="eastAsia"/>
        </w:rPr>
        <w:br/>
      </w:r>
      <w:r>
        <w:rPr>
          <w:rFonts w:hint="eastAsia"/>
        </w:rPr>
        <w:t>　　图表 批发企业（一）经营情况分析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批发企业（一）盈利能力情况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批发企业（一）偿债能力情况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批发企业（一）运营能力情况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批发企业（一）成长能力情况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批发企业（二）简介</w:t>
      </w:r>
      <w:r>
        <w:rPr>
          <w:rFonts w:hint="eastAsia"/>
        </w:rPr>
        <w:br/>
      </w:r>
      <w:r>
        <w:rPr>
          <w:rFonts w:hint="eastAsia"/>
        </w:rPr>
        <w:t>　　图表 企业批发业务</w:t>
      </w:r>
      <w:r>
        <w:rPr>
          <w:rFonts w:hint="eastAsia"/>
        </w:rPr>
        <w:br/>
      </w:r>
      <w:r>
        <w:rPr>
          <w:rFonts w:hint="eastAsia"/>
        </w:rPr>
        <w:t>　　图表 批发企业（二）经营情况分析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批发企业（二）盈利能力情况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批发企业（二）偿债能力情况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批发企业（二）运营能力情况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批发企业（二）成长能力情况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批发企业（三）概况</w:t>
      </w:r>
      <w:r>
        <w:rPr>
          <w:rFonts w:hint="eastAsia"/>
        </w:rPr>
        <w:br/>
      </w:r>
      <w:r>
        <w:rPr>
          <w:rFonts w:hint="eastAsia"/>
        </w:rPr>
        <w:t>　　图表 企业批发业务</w:t>
      </w:r>
      <w:r>
        <w:rPr>
          <w:rFonts w:hint="eastAsia"/>
        </w:rPr>
        <w:br/>
      </w:r>
      <w:r>
        <w:rPr>
          <w:rFonts w:hint="eastAsia"/>
        </w:rPr>
        <w:t>　　图表 批发企业（三）经营情况分析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批发企业（三）盈利能力情况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批发企业（三）偿债能力情况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批发企业（三）运营能力情况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批发企业（三）成长能力情况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批发企业（四）简介</w:t>
      </w:r>
      <w:r>
        <w:rPr>
          <w:rFonts w:hint="eastAsia"/>
        </w:rPr>
        <w:br/>
      </w:r>
      <w:r>
        <w:rPr>
          <w:rFonts w:hint="eastAsia"/>
        </w:rPr>
        <w:t>　　图表 企业批发业务</w:t>
      </w:r>
      <w:r>
        <w:rPr>
          <w:rFonts w:hint="eastAsia"/>
        </w:rPr>
        <w:br/>
      </w:r>
      <w:r>
        <w:rPr>
          <w:rFonts w:hint="eastAsia"/>
        </w:rPr>
        <w:t>　　图表 批发企业（四）经营情况分析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批发企业（四）盈利能力情况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批发企业（四）偿债能力情况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批发企业（四）运营能力情况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批发企业（四）成长能力情况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批发投资、并购情况</w:t>
      </w:r>
      <w:r>
        <w:rPr>
          <w:rFonts w:hint="eastAsia"/>
        </w:rPr>
        <w:br/>
      </w:r>
      <w:r>
        <w:rPr>
          <w:rFonts w:hint="eastAsia"/>
        </w:rPr>
        <w:t>　　图表 批发优势</w:t>
      </w:r>
      <w:r>
        <w:rPr>
          <w:rFonts w:hint="eastAsia"/>
        </w:rPr>
        <w:br/>
      </w:r>
      <w:r>
        <w:rPr>
          <w:rFonts w:hint="eastAsia"/>
        </w:rPr>
        <w:t>　　图表 批发劣势</w:t>
      </w:r>
      <w:r>
        <w:rPr>
          <w:rFonts w:hint="eastAsia"/>
        </w:rPr>
        <w:br/>
      </w:r>
      <w:r>
        <w:rPr>
          <w:rFonts w:hint="eastAsia"/>
        </w:rPr>
        <w:t>　　图表 批发机会</w:t>
      </w:r>
      <w:r>
        <w:rPr>
          <w:rFonts w:hint="eastAsia"/>
        </w:rPr>
        <w:br/>
      </w:r>
      <w:r>
        <w:rPr>
          <w:rFonts w:hint="eastAsia"/>
        </w:rPr>
        <w:t>　　图表 批发威胁</w:t>
      </w:r>
      <w:r>
        <w:rPr>
          <w:rFonts w:hint="eastAsia"/>
        </w:rPr>
        <w:br/>
      </w:r>
      <w:r>
        <w:rPr>
          <w:rFonts w:hint="eastAsia"/>
        </w:rPr>
        <w:t>　　图表 进入批发行业壁垒</w:t>
      </w:r>
      <w:r>
        <w:rPr>
          <w:rFonts w:hint="eastAsia"/>
        </w:rPr>
        <w:br/>
      </w:r>
      <w:r>
        <w:rPr>
          <w:rFonts w:hint="eastAsia"/>
        </w:rPr>
        <w:t>　　图表 批发发展有利因素</w:t>
      </w:r>
      <w:r>
        <w:rPr>
          <w:rFonts w:hint="eastAsia"/>
        </w:rPr>
        <w:br/>
      </w:r>
      <w:r>
        <w:rPr>
          <w:rFonts w:hint="eastAsia"/>
        </w:rPr>
        <w:t>　　图表 批发发展不利因素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2025-2031年中国批发行业信息化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2025-2031年中国批发行业市场容量预测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2025-2031年中国批发行业市场规模预测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2025-2031年中国批发行业风险</w:t>
      </w:r>
      <w:r>
        <w:rPr>
          <w:rFonts w:hint="eastAsia"/>
        </w:rPr>
        <w:br/>
      </w:r>
      <w:r>
        <w:rPr>
          <w:rFonts w:hint="eastAsia"/>
        </w:rPr>
        <w:t>　　图表 2025-2031年中国批发市场前景分析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2025-2031年中国批发发展趋势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c7c0c2f354ec5" w:history="1">
        <w:r>
          <w:rPr>
            <w:rStyle w:val="Hyperlink"/>
          </w:rPr>
          <w:t>2025-2031年中国批发市场调查研究与前景趋势分析报告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c7c0c2f354ec5" w:history="1">
        <w:r>
          <w:rPr>
            <w:rStyle w:val="Hyperlink"/>
          </w:rPr>
          <w:t>https://www.20087.com/3/98/PiFaShiChangQianJingFenXi.html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进货网站、批发网站哪个平台是最便宜的、批发衣服一手货源2-5元、批发小商品哪个网站比较便宜、阿里巴巴批发网1688网官网、批发户时尚饰品网、电商十大货源批发平台、批发衣服一手货源2-5元、24小时智能售货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cb0b8f8f4425f" w:history="1">
      <w:r>
        <w:rPr>
          <w:rStyle w:val="Hyperlink"/>
        </w:rPr>
        <w:t>2025-2031年中国批发市场调查研究与前景趋势分析报告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PiFaShiChangQianJingFenXi.html" TargetMode="External" Id="R143c7c0c2f35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PiFaShiChangQianJingFenXi.html" TargetMode="External" Id="R965cb0b8f8f4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2025-01-09T23:04:00Z</dcterms:created>
  <dcterms:modified xsi:type="dcterms:W3CDTF">2025-01-10T00:04:00Z</dcterms:modified>
  <dc:subject>2025-2031年中国批发市场调查研究与前景趋势分析报告</dc:subject>
  <dc:title>2025-2031年中国批发市场调查研究与前景趋势分析报告</dc:title>
  <cp:keywords>2025-2031年中国批发市场调查研究与前景趋势分析报告</cp:keywords>
  <dc:description>2025-2031年中国批发市场调查研究与前景趋势分析报告</dc:description>
</cp:coreProperties>
</file>