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b0cc9b0b44401" w:history="1">
              <w:r>
                <w:rPr>
                  <w:rStyle w:val="Hyperlink"/>
                </w:rPr>
                <w:t>2025-2031年中国淋膜原纸行业研究与发展前景预测报告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b0cc9b0b44401" w:history="1">
              <w:r>
                <w:rPr>
                  <w:rStyle w:val="Hyperlink"/>
                </w:rPr>
                <w:t>2025-2031年中国淋膜原纸行业研究与发展前景预测报告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b0cc9b0b44401" w:history="1">
                <w:r>
                  <w:rPr>
                    <w:rStyle w:val="Hyperlink"/>
                  </w:rPr>
                  <w:t>https://www.20087.com/3/38/LinMoYuanZhiShiChangXianZhuangHeQianJing.html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膜原纸是一种用于复合包装材料基材的特种纸张，广泛应用于食品包装、医疗耗材、日用品包装等领域，主要用于承载PE、PP、PLA等塑料薄膜涂层，形成具备防潮、阻隔、热封等功能的复合材料。其关键性能指标包括纤维强度、透气性控制、吸湿变形率与适涂性，直接影响最终包装产品的密封性与安全性。近年来，随着绿色包装理念兴起与食品接触材料法规趋严，淋膜原纸在纤维配比优化、表面处理技术与环保适应性方面持续提升，部分高端产品已实现低迁移性、可微波加热与可堆肥特性。然而，行业内仍存在原材料波动大、涂层附着力不稳定、回收再利用困难等问题，影响其在可持续包装领域的广泛应用。</w:t>
      </w:r>
      <w:r>
        <w:rPr>
          <w:rFonts w:hint="eastAsia"/>
        </w:rPr>
        <w:br/>
      </w:r>
      <w:r>
        <w:rPr>
          <w:rFonts w:hint="eastAsia"/>
        </w:rPr>
        <w:t>　　未来，淋膜原纸的发展将围绕可降解材料适配、功能性涂层集成与智能制造推进展开。随着生物基树脂、水性涂层与纳米增强材料的应用，产品的环保性能与功能性将进一步提升，满足食品级包装与医用防护材料的高标准要求。同时，结合数字印刷兼容性与智能识别技术，行业将推动淋膜原纸向可追溯包装、智能标签与定制化图文输出方向延伸。此外，在“限塑令”政策深化与循环经济理念推动下，淋膜原纸还将加速构建可回收闭环体系与替代传统塑料包装方案。整体来看，淋膜原纸将在绿色转型与技术升级的双重驱动下，持续向环保、智能、高性能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b0cc9b0b44401" w:history="1">
        <w:r>
          <w:rPr>
            <w:rStyle w:val="Hyperlink"/>
          </w:rPr>
          <w:t>2025-2031年中国淋膜原纸行业研究与发展前景预测报告</w:t>
        </w:r>
      </w:hyperlink>
      <w:r>
        <w:rPr>
          <w:rFonts w:hint="eastAsia"/>
        </w:rPr>
        <w:t>》基于统计局、相关行业协会及科研机构的详实数据，系统梳理了淋膜原纸产业链结构和供需现状，客观分析了淋膜原纸市场规模、价格变动及需求特征。报告从淋膜原纸技术发展现状与创新方向切入，结合政策环境与消费趋势变化，对淋膜原纸行业未来前景和增长空间进行了合理预测。通过对淋膜原纸重点企业的市场表现分析，呈现了行业竞争格局。同时，报告评估了不同淋膜原纸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淋膜原纸行业概述</w:t>
      </w:r>
      <w:r>
        <w:rPr>
          <w:rFonts w:hint="eastAsia"/>
        </w:rPr>
        <w:br/>
      </w:r>
      <w:r>
        <w:rPr>
          <w:rFonts w:hint="eastAsia"/>
        </w:rPr>
        <w:t>　　第一节 淋膜原纸定义与分类</w:t>
      </w:r>
      <w:r>
        <w:rPr>
          <w:rFonts w:hint="eastAsia"/>
        </w:rPr>
        <w:br/>
      </w:r>
      <w:r>
        <w:rPr>
          <w:rFonts w:hint="eastAsia"/>
        </w:rPr>
        <w:t>　　第二节 淋膜原纸应用领域</w:t>
      </w:r>
      <w:r>
        <w:rPr>
          <w:rFonts w:hint="eastAsia"/>
        </w:rPr>
        <w:br/>
      </w:r>
      <w:r>
        <w:rPr>
          <w:rFonts w:hint="eastAsia"/>
        </w:rPr>
        <w:t>　　第三节 淋膜原纸行业经济指标分析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淋膜原纸产业链及经营模式分析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三、淋膜原纸销售模式及销售渠道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全球淋膜原纸市场发展综述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2019-2024年全球淋膜原纸市场规模与趋势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主要国家与地区淋膜原纸市场分析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2025-2031年全球淋膜原纸行业发展趋势与前景预测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中国淋膜原纸行业市场分析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2024-2025年淋膜原纸产能与投资动态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一、国内淋膜原纸产能及利用情况</w:t>
      </w:r>
      <w:r>
        <w:rPr>
          <w:rFonts w:hint="eastAsia"/>
        </w:rPr>
        <w:br/>
      </w:r>
      <w:r>
        <w:rPr>
          <w:rFonts w:hint="eastAsia"/>
        </w:rPr>
        <w:t>　　　　二、淋膜原纸产能扩张与投资动态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2025-2031年淋膜原纸行业产量统计与趋势预测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一、2019-2024年淋膜原纸行业产量数据统计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1、2019-2024年淋膜原纸产量及增长趋势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2、2019-2024年淋膜原纸细分产品产量及份额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二、影响淋膜原纸产量的关键因素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三、2025-2031年淋膜原纸产量预测</w:t>
      </w:r>
      <w:r>
        <w:rPr>
          <w:rFonts w:hint="eastAsia"/>
        </w:rPr>
        <w:br/>
      </w:r>
      <w:r>
        <w:rPr>
          <w:rFonts w:hint="eastAsia"/>
        </w:rPr>
        <w:t>　　第三节 2025-2031年淋膜原纸市场需求与销售分析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一、2024-2025年淋膜原纸行业需求现状</w:t>
      </w:r>
      <w:r>
        <w:rPr>
          <w:rFonts w:hint="eastAsia"/>
        </w:rPr>
        <w:br/>
      </w:r>
      <w:r>
        <w:rPr>
          <w:rFonts w:hint="eastAsia"/>
        </w:rPr>
        <w:t>　　　　二、淋膜原纸客户群体与需求特点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三、2019-2024年淋膜原纸行业销售规模分析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四、2025-2031年淋膜原纸市场增长潜力与规模预测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中国淋膜原纸细分市场与下游应用领域分析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淋膜原纸细分市场分析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一、2024-2025年淋膜原纸主要细分产品市场现状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淋膜原纸下游应用与客户群体分析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一、2024-2025年淋膜原纸各应用领域市场现状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2024-2025年淋膜原纸行业技术发展现状及趋势分析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淋膜原纸行业技术发展现状分析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国内外淋膜原纸行业技术差异与原因</w:t>
      </w:r>
      <w:r>
        <w:rPr>
          <w:rFonts w:hint="eastAsia"/>
        </w:rPr>
        <w:br/>
      </w:r>
      <w:r>
        <w:rPr>
          <w:rFonts w:hint="eastAsia"/>
        </w:rPr>
        <w:t>　　第三节 淋膜原纸行业技术发展方向、趋势预测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提升淋膜原纸行业技术能力策略建议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淋膜原纸价格机制与竞争策略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一、2019-2024年淋膜原纸市场价格走势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淋膜原纸定价策略与方法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2025-2031年淋膜原纸价格竞争态势与趋势预测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中国淋膜原纸行业重点区域市场研究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2024-2025年重点区域淋膜原纸市场发展概况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二、2019-2024年淋膜原纸市场需求规模情况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三、2025-2031年淋膜原纸行业发展潜力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二、2019-2024年淋膜原纸市场需求规模情况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三、2025-2031年淋膜原纸行业发展潜力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二、2019-2024年淋膜原纸市场需求规模情况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三、2025-2031年淋膜原纸行业发展潜力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二、2019-2024年淋膜原纸市场需求规模情况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三、2025-2031年淋膜原纸行业发展潜力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二、2019-2024年淋膜原纸市场需求规模情况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三、2025-2031年淋膜原纸行业发展潜力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2019-2024年中国淋膜原纸行业进出口情况分析</w:t>
      </w:r>
      <w:r>
        <w:rPr>
          <w:rFonts w:hint="eastAsia"/>
        </w:rPr>
        <w:br/>
      </w:r>
      <w:r>
        <w:rPr>
          <w:rFonts w:hint="eastAsia"/>
        </w:rPr>
        <w:t>　　第一节 淋膜原纸行业进口情况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一、2019-2024年淋膜原纸进口规模及增长情况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二、淋膜原纸主要进口来源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淋膜原纸行业出口情况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一、2019-2024年淋膜原纸出口规模及增长情况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二、淋膜原纸主要出口目的地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2019-2024年中国淋膜原纸行业总体发展与财务状况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2019-2024年中国淋膜原纸行业规模情况</w:t>
      </w:r>
      <w:r>
        <w:rPr>
          <w:rFonts w:hint="eastAsia"/>
        </w:rPr>
        <w:br/>
      </w:r>
      <w:r>
        <w:rPr>
          <w:rFonts w:hint="eastAsia"/>
        </w:rPr>
        <w:t>　　　　一、淋膜原纸行业企业数量规模</w:t>
      </w:r>
      <w:r>
        <w:rPr>
          <w:rFonts w:hint="eastAsia"/>
        </w:rPr>
        <w:br/>
      </w:r>
      <w:r>
        <w:rPr>
          <w:rFonts w:hint="eastAsia"/>
        </w:rPr>
        <w:t>　　　　二、淋膜原纸行业从业人员规模</w:t>
      </w:r>
      <w:r>
        <w:rPr>
          <w:rFonts w:hint="eastAsia"/>
        </w:rPr>
        <w:br/>
      </w:r>
      <w:r>
        <w:rPr>
          <w:rFonts w:hint="eastAsia"/>
        </w:rPr>
        <w:t>　　　　三、淋膜原纸行业市场敏感性分析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2019-2024年中国淋膜原纸行业财务能力分析</w:t>
      </w:r>
      <w:r>
        <w:rPr>
          <w:rFonts w:hint="eastAsia"/>
        </w:rPr>
        <w:br/>
      </w:r>
      <w:r>
        <w:rPr>
          <w:rFonts w:hint="eastAsia"/>
        </w:rPr>
        <w:t>　　　　一、淋膜原纸行业盈利能力</w:t>
      </w:r>
      <w:r>
        <w:rPr>
          <w:rFonts w:hint="eastAsia"/>
        </w:rPr>
        <w:br/>
      </w:r>
      <w:r>
        <w:rPr>
          <w:rFonts w:hint="eastAsia"/>
        </w:rPr>
        <w:t>　　　　二、淋膜原纸行业偿债能力</w:t>
      </w:r>
      <w:r>
        <w:rPr>
          <w:rFonts w:hint="eastAsia"/>
        </w:rPr>
        <w:br/>
      </w:r>
      <w:r>
        <w:rPr>
          <w:rFonts w:hint="eastAsia"/>
        </w:rPr>
        <w:t>　　　　三、淋膜原纸行业营运能力</w:t>
      </w:r>
      <w:r>
        <w:rPr>
          <w:rFonts w:hint="eastAsia"/>
        </w:rPr>
        <w:br/>
      </w:r>
      <w:r>
        <w:rPr>
          <w:rFonts w:hint="eastAsia"/>
        </w:rPr>
        <w:t>　　　　四、淋膜原纸行业发展能力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淋膜原纸行业重点企业调研分析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二、企业淋膜原纸业务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二、企业淋膜原纸业务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二、企业淋膜原纸业务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二、企业淋膜原纸业务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二、企业淋膜原纸业务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二、企业淋膜原纸业务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中国淋膜原纸行业竞争格局分析</w:t>
      </w:r>
      <w:r>
        <w:rPr>
          <w:rFonts w:hint="eastAsia"/>
        </w:rPr>
        <w:br/>
      </w:r>
      <w:r>
        <w:rPr>
          <w:rFonts w:hint="eastAsia"/>
        </w:rPr>
        <w:t>　　第一节 淋膜原纸行业竞争格局总览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2024-2025年淋膜原纸行业竞争力分析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2019-2024年淋膜原纸行业企业并购活动分析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2024-2025年淋膜原纸行业会展与招投标活动分析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一、淋膜原纸行业会展活动及其市场影响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2025年中国淋膜原纸企业发展企业发展策略与建议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淋膜原纸销售模式与渠道策略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淋膜原纸品牌与市场推广策略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淋膜原纸研发投入与技术创新能力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淋膜原纸合作联盟与资源整合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中国淋膜原纸行业风险与对策</w:t>
      </w:r>
      <w:r>
        <w:rPr>
          <w:rFonts w:hint="eastAsia"/>
        </w:rPr>
        <w:br/>
      </w:r>
      <w:r>
        <w:rPr>
          <w:rFonts w:hint="eastAsia"/>
        </w:rPr>
        <w:t>　　第一节 淋膜原纸行业SWOT分析</w:t>
      </w:r>
      <w:r>
        <w:rPr>
          <w:rFonts w:hint="eastAsia"/>
        </w:rPr>
        <w:br/>
      </w:r>
      <w:r>
        <w:rPr>
          <w:rFonts w:hint="eastAsia"/>
        </w:rPr>
        <w:t>　　　　一、淋膜原纸行业优势</w:t>
      </w:r>
      <w:r>
        <w:rPr>
          <w:rFonts w:hint="eastAsia"/>
        </w:rPr>
        <w:br/>
      </w:r>
      <w:r>
        <w:rPr>
          <w:rFonts w:hint="eastAsia"/>
        </w:rPr>
        <w:t>　　　　二、淋膜原纸行业劣势</w:t>
      </w:r>
      <w:r>
        <w:rPr>
          <w:rFonts w:hint="eastAsia"/>
        </w:rPr>
        <w:br/>
      </w:r>
      <w:r>
        <w:rPr>
          <w:rFonts w:hint="eastAsia"/>
        </w:rPr>
        <w:t>　　　　三、淋膜原纸市场机会</w:t>
      </w:r>
      <w:r>
        <w:rPr>
          <w:rFonts w:hint="eastAsia"/>
        </w:rPr>
        <w:br/>
      </w:r>
      <w:r>
        <w:rPr>
          <w:rFonts w:hint="eastAsia"/>
        </w:rPr>
        <w:t>　　　　四、淋膜原纸市场威胁</w:t>
      </w:r>
      <w:r>
        <w:rPr>
          <w:rFonts w:hint="eastAsia"/>
        </w:rPr>
        <w:br/>
      </w:r>
      <w:r>
        <w:rPr>
          <w:rFonts w:hint="eastAsia"/>
        </w:rPr>
        <w:t>　　第二节 淋膜原纸行业风险及对策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2025-2031年中国淋膜原纸行业前景与发展趋势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2024-2025年淋膜原纸行业发展环境分析</w:t>
      </w:r>
      <w:r>
        <w:rPr>
          <w:rFonts w:hint="eastAsia"/>
        </w:rPr>
        <w:br/>
      </w:r>
      <w:r>
        <w:rPr>
          <w:rFonts w:hint="eastAsia"/>
        </w:rPr>
        <w:t>　　　　一、淋膜原纸行业主管部门与监管体制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二、淋膜原纸行业主要法律法规及政策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三、淋膜原纸行业标准与质量监管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2025-2031年淋膜原纸行业发展趋势与方向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2025-2031年淋膜原纸行业发展潜力与机遇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淋膜原纸行业研究结论与建议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中智:林:：淋膜原纸行业发展建议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2019-2024年中国淋膜原纸市场规模及增长情况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2019-2024年中国淋膜原纸行业产能及增长趋势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2025-2031年中国淋膜原纸行业产能预测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2019-2024年中国淋膜原纸行业产量及增长趋势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2025-2031年中国淋膜原纸行业产量预测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2019-2024年中国淋膜原纸行业市场需求及增长情况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2025-2031年中国淋膜原纸行业市场需求预测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2019-2024年中国淋膜原纸行业利润及增长情况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**地区淋膜原纸市场规模及增长情况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**地区淋膜原纸行业市场需求情况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**地区淋膜原纸市场规模及增长情况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**地区淋膜原纸行业市场需求情况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2019-2024年中国淋膜原纸行业进口量及增速统计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2019-2024年中国淋膜原纸行业出口量及增速统计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淋膜原纸重点企业经营情况分析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2025年淋膜原纸行业壁垒</w:t>
      </w:r>
      <w:r>
        <w:rPr>
          <w:rFonts w:hint="eastAsia"/>
        </w:rPr>
        <w:br/>
      </w:r>
      <w:r>
        <w:rPr>
          <w:rFonts w:hint="eastAsia"/>
        </w:rPr>
        <w:t>　　图表 2025年淋膜原纸市场前景分析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2025-2031年中国淋膜原纸市场需求预测</w:t>
      </w:r>
      <w:r>
        <w:rPr>
          <w:rFonts w:hint="eastAsia"/>
        </w:rPr>
        <w:br/>
      </w:r>
      <w:r>
        <w:rPr>
          <w:rFonts w:hint="eastAsia"/>
        </w:rPr>
        <w:t>　　图表 2025年淋膜原纸发展趋势预测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b0cc9b0b44401" w:history="1">
        <w:r>
          <w:rPr>
            <w:rStyle w:val="Hyperlink"/>
          </w:rPr>
          <w:t>2025-2031年中国淋膜原纸行业研究与发展前景预测报告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b0cc9b0b44401" w:history="1">
        <w:r>
          <w:rPr>
            <w:rStyle w:val="Hyperlink"/>
          </w:rPr>
          <w:t>https://www.20087.com/3/38/LinMoYuanZhiShiChangXianZhuangHeQianJing.html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热点：淋膜原纸国家标准、淋膜原纸价格、淋膜离型纸、淋膜纸和覆膜纸的区别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2a7b9810f46a6" w:history="1">
      <w:r>
        <w:rPr>
          <w:rStyle w:val="Hyperlink"/>
        </w:rPr>
        <w:t>2025-2031年中国淋膜原纸行业研究与发展前景预测报告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inMoYuanZhiShiChangXianZhuangHeQianJing.html" TargetMode="External" Id="R47db0cc9b0b4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inMoYuanZhiShiChangXianZhuangHeQianJing.html" TargetMode="External" Id="R9a22a7b9810f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2025-07-10T05:48:22Z</dcterms:created>
  <dcterms:modified xsi:type="dcterms:W3CDTF">2025-07-10T06:48:22Z</dcterms:modified>
  <dc:subject>2025-2031年中国淋膜原纸行业研究与发展前景预测报告</dc:subject>
  <dc:title>2025-2031年中国淋膜原纸行业研究与发展前景预测报告</dc:title>
  <cp:keywords>2025-2031年中国淋膜原纸行业研究与发展前景预测报告</cp:keywords>
  <dc:description>2025-2031年中国淋膜原纸行业研究与发展前景预测报告</dc:description>
</cp:coreProperties>
</file>