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0df5b0f946eb" w:history="1">
              <w:r>
                <w:rPr>
                  <w:rStyle w:val="Hyperlink"/>
                </w:rPr>
                <w:t>2025-2031年中国纹身用品市场专题研究分析及投资前景预测报告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0df5b0f946eb" w:history="1">
              <w:r>
                <w:rPr>
                  <w:rStyle w:val="Hyperlink"/>
                </w:rPr>
                <w:t>2025-2031年中国纹身用品市场专题研究分析及投资前景预测报告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d0df5b0f946eb" w:history="1">
                <w:r>
                  <w:rPr>
                    <w:rStyle w:val="Hyperlink"/>
                  </w:rPr>
                  <w:t>https://www.20087.com/3/68/WenShenYongPinHangYeKeXingXingFenXi.html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行业在全球范围内持续增长，纹身用品市场也随之蓬勃发展。随着纹身艺术的普及和接受度的提高，纹身用品的种类和质量也在不断提升，包括纹身墨水的色彩多样性、纹身机的精度和稳定性、以及纹身护理产品的专业性。同时，行业对纹身用品的安全性和卫生标准的重视，推动了相关法规的完善。</w:t>
      </w:r>
      <w:r>
        <w:rPr>
          <w:rFonts w:hint="eastAsia"/>
        </w:rPr>
        <w:br/>
      </w:r>
      <w:r>
        <w:rPr>
          <w:rFonts w:hint="eastAsia"/>
        </w:rPr>
        <w:t>　　未来，纹身用品将更加注重安全性和创新性。随着对纹身墨水中潜在有害化学物质的担忧，行业将致力于开发更安全、更持久的纹身墨水配方，减少对皮肤的刺激和过敏反应。同时，随着纹身技术的进步，如无痛纹身和可逆纹身技术的出现，将吸引更多潜在的纹身爱好者。此外，纹身用品的个性化和定制化服务将成为趋势，以满足消费者对独特设计和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0df5b0f946eb" w:history="1">
        <w:r>
          <w:rPr>
            <w:rStyle w:val="Hyperlink"/>
          </w:rPr>
          <w:t>2025-2031年中国纹身用品市场专题研究分析及投资前景预测报告</w:t>
        </w:r>
      </w:hyperlink>
      <w:r>
        <w:rPr>
          <w:rFonts w:hint="eastAsia"/>
        </w:rPr>
        <w:t>》依托国家统计局及纹身用品相关协会的详实数据，全面解析了纹身用品行业现状与市场需求，重点分析了纹身用品市场规模、产业链结构及价格动态，并对纹身用品细分市场进行了详细探讨。报告科学预测了纹身用品市场前景与发展趋势，评估了品牌竞争格局、市场集中度及重点企业的市场表现。同时，通过SWOT分析揭示了纹身用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纹身用品行业概述</w:t>
      </w:r>
      <w:r>
        <w:rPr>
          <w:rFonts w:hint="eastAsia"/>
        </w:rPr>
        <w:br/>
      </w:r>
      <w:r>
        <w:rPr>
          <w:rFonts w:hint="eastAsia"/>
        </w:rPr>
        <w:t>　　第一节 纹身用品行业界定</w:t>
      </w:r>
      <w:r>
        <w:rPr>
          <w:rFonts w:hint="eastAsia"/>
        </w:rPr>
        <w:br/>
      </w:r>
      <w:r>
        <w:rPr>
          <w:rFonts w:hint="eastAsia"/>
        </w:rPr>
        <w:t>　　第二节 纹身用品行业发展历程</w:t>
      </w:r>
      <w:r>
        <w:rPr>
          <w:rFonts w:hint="eastAsia"/>
        </w:rPr>
        <w:br/>
      </w:r>
      <w:r>
        <w:rPr>
          <w:rFonts w:hint="eastAsia"/>
        </w:rPr>
        <w:t>　　第三节 纹身用品产业链分析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二、纹身用品产业链模型分析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2024-2025年中国纹身用品行业发展环境分析</w:t>
      </w:r>
      <w:r>
        <w:rPr>
          <w:rFonts w:hint="eastAsia"/>
        </w:rPr>
        <w:br/>
      </w:r>
      <w:r>
        <w:rPr>
          <w:rFonts w:hint="eastAsia"/>
        </w:rPr>
        <w:t>　　第一节 纹身用品行业经济环境分析</w:t>
      </w:r>
      <w:r>
        <w:rPr>
          <w:rFonts w:hint="eastAsia"/>
        </w:rPr>
        <w:br/>
      </w:r>
      <w:r>
        <w:rPr>
          <w:rFonts w:hint="eastAsia"/>
        </w:rPr>
        <w:t>　　第二节 纹身用品行业政策环境分析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一、纹身用品行业相关政策</w:t>
      </w:r>
      <w:r>
        <w:rPr>
          <w:rFonts w:hint="eastAsia"/>
        </w:rPr>
        <w:br/>
      </w:r>
      <w:r>
        <w:rPr>
          <w:rFonts w:hint="eastAsia"/>
        </w:rPr>
        <w:t>　　　　二、纹身用品行业相关标准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2024-2025年纹身用品行业技术发展现状及趋势分析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纹身用品行业技术发展现状分析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国内外纹身用品行业技术差异与原因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纹身用品行业技术发展方向、趋势预测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提升纹身用品行业技术能力策略建议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中国纹身用品行业供给与需求情况分析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2019-2024年中国纹身用品行业总体规模</w:t>
      </w:r>
      <w:r>
        <w:rPr>
          <w:rFonts w:hint="eastAsia"/>
        </w:rPr>
        <w:br/>
      </w:r>
      <w:r>
        <w:rPr>
          <w:rFonts w:hint="eastAsia"/>
        </w:rPr>
        <w:t>　　第二节 中国纹身用品行业盈利情况分析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中国纹身用品行业产量情况分析与预测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一、2019-2024年纹身用品行业产量统计分析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二、纹身用品行业区域产量分析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中国纹身用品行业需求概况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一、2019-2024年中国纹身用品行业需求情况分析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二、2025年中国纹身用品行业市场需求特点分析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三、2025-2031年中国纹身用品市场需求预测分析</w:t>
      </w:r>
      <w:r>
        <w:rPr>
          <w:rFonts w:hint="eastAsia"/>
        </w:rPr>
        <w:br/>
      </w:r>
      <w:r>
        <w:rPr>
          <w:rFonts w:hint="eastAsia"/>
        </w:rPr>
        <w:t>　　第五节 纹身用品产业供需平衡状况分析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纹身用品行业区域市场分布情况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纹身用品细分市场深度分析</w:t>
      </w:r>
      <w:r>
        <w:rPr>
          <w:rFonts w:hint="eastAsia"/>
        </w:rPr>
        <w:br/>
      </w:r>
      <w:r>
        <w:rPr>
          <w:rFonts w:hint="eastAsia"/>
        </w:rPr>
        <w:t>　　第一节 纹身用品细分市场（一）发展研究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纹身用品细分市场（二）发展研究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纹身用品行业竞争格局分析</w:t>
      </w:r>
      <w:r>
        <w:rPr>
          <w:rFonts w:hint="eastAsia"/>
        </w:rPr>
        <w:br/>
      </w:r>
      <w:r>
        <w:rPr>
          <w:rFonts w:hint="eastAsia"/>
        </w:rPr>
        <w:t>　　第一节 纹身用品行业集中度分析</w:t>
      </w:r>
      <w:r>
        <w:rPr>
          <w:rFonts w:hint="eastAsia"/>
        </w:rPr>
        <w:br/>
      </w:r>
      <w:r>
        <w:rPr>
          <w:rFonts w:hint="eastAsia"/>
        </w:rPr>
        <w:t>　　　　一、纹身用品市场集中度分析</w:t>
      </w:r>
      <w:r>
        <w:rPr>
          <w:rFonts w:hint="eastAsia"/>
        </w:rPr>
        <w:br/>
      </w:r>
      <w:r>
        <w:rPr>
          <w:rFonts w:hint="eastAsia"/>
        </w:rPr>
        <w:t>　　　　二、纹身用品企业集中度分析</w:t>
      </w:r>
      <w:r>
        <w:rPr>
          <w:rFonts w:hint="eastAsia"/>
        </w:rPr>
        <w:br/>
      </w:r>
      <w:r>
        <w:rPr>
          <w:rFonts w:hint="eastAsia"/>
        </w:rPr>
        <w:t>　　　　三、纹身用品区域集中度分析</w:t>
      </w:r>
      <w:r>
        <w:rPr>
          <w:rFonts w:hint="eastAsia"/>
        </w:rPr>
        <w:br/>
      </w:r>
      <w:r>
        <w:rPr>
          <w:rFonts w:hint="eastAsia"/>
        </w:rPr>
        <w:t>　　第二节 纹身用品行业竞争格局分析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一、2024-2025年纹身用品行业竞争分析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二、2024-2025年中外纹身用品产品竞争分析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三、2019-2024年中国纹身用品市场竞争分析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四、2025-2031年国内主要纹身用品企业动向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纹身用品行业重点企业竞争力分析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纹身用品行业企业经营策略研究分析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纹身用品企业多样化经营策略分析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一、纹身用品企业多样化经营情况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二、济研：现行纹身用品行业多样化经营的方向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大型纹身用品企业集团未来发展策略分析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对中小纹身用品企业生产经营的建议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纹身用品行业发展前景与市场趋势分析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我国纹身用品行业前景与机遇分析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一、我国纹身用品行业发展前景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二、我国纹身用品发展机遇分析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三、2024-2025年纹身用品的发展机遇分析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四、新冠疫情对纹身用品行业的影响分析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2025-2031年中国纹身用品市场趋势分析</w:t>
      </w:r>
      <w:r>
        <w:rPr>
          <w:rFonts w:hint="eastAsia"/>
        </w:rPr>
        <w:br/>
      </w:r>
      <w:r>
        <w:rPr>
          <w:rFonts w:hint="eastAsia"/>
        </w:rPr>
        <w:t>　　　　一、纹身用品市场趋势总结</w:t>
      </w:r>
      <w:r>
        <w:rPr>
          <w:rFonts w:hint="eastAsia"/>
        </w:rPr>
        <w:br/>
      </w:r>
      <w:r>
        <w:rPr>
          <w:rFonts w:hint="eastAsia"/>
        </w:rPr>
        <w:t>　　　　二、纹身用品发展趋势分析</w:t>
      </w:r>
      <w:r>
        <w:rPr>
          <w:rFonts w:hint="eastAsia"/>
        </w:rPr>
        <w:br/>
      </w:r>
      <w:r>
        <w:rPr>
          <w:rFonts w:hint="eastAsia"/>
        </w:rPr>
        <w:t>　　　　三、纹身用品市场发展空间</w:t>
      </w:r>
      <w:r>
        <w:rPr>
          <w:rFonts w:hint="eastAsia"/>
        </w:rPr>
        <w:br/>
      </w:r>
      <w:r>
        <w:rPr>
          <w:rFonts w:hint="eastAsia"/>
        </w:rPr>
        <w:t>　　　　四、纹身用品产业政策趋向</w:t>
      </w:r>
      <w:r>
        <w:rPr>
          <w:rFonts w:hint="eastAsia"/>
        </w:rPr>
        <w:br/>
      </w:r>
      <w:r>
        <w:rPr>
          <w:rFonts w:hint="eastAsia"/>
        </w:rPr>
        <w:t>　　　　五、纹身用品技术革新趋势</w:t>
      </w:r>
      <w:r>
        <w:rPr>
          <w:rFonts w:hint="eastAsia"/>
        </w:rPr>
        <w:br/>
      </w:r>
      <w:r>
        <w:rPr>
          <w:rFonts w:hint="eastAsia"/>
        </w:rPr>
        <w:t>　　　　六、纹身用品价格走势分析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七、国际环境对纹身用品行业的影响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纹身用品行业投资机会、投资风险及控制策略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2025-2031年中国纹身用品行业投资机会</w:t>
      </w:r>
      <w:r>
        <w:rPr>
          <w:rFonts w:hint="eastAsia"/>
        </w:rPr>
        <w:br/>
      </w:r>
      <w:r>
        <w:rPr>
          <w:rFonts w:hint="eastAsia"/>
        </w:rPr>
        <w:t>　　　　一、纹身用品市场前景</w:t>
      </w:r>
      <w:r>
        <w:rPr>
          <w:rFonts w:hint="eastAsia"/>
        </w:rPr>
        <w:br/>
      </w:r>
      <w:r>
        <w:rPr>
          <w:rFonts w:hint="eastAsia"/>
        </w:rPr>
        <w:t>　　　　二、纹身用品投资机会</w:t>
      </w:r>
      <w:r>
        <w:rPr>
          <w:rFonts w:hint="eastAsia"/>
        </w:rPr>
        <w:br/>
      </w:r>
      <w:r>
        <w:rPr>
          <w:rFonts w:hint="eastAsia"/>
        </w:rPr>
        <w:t>　　第二节 纹身用品行业投资效益分析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影响纹身用品行业发展的主要因素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四、纹身用品行业发展面临的挑战分析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五、纹身用品行业发展面临的机遇分析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　纹身用品行业投资风险及控制策略分析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一、纹身用品市场风险及控制策略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二、纹身用品政策风险及控制策略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三、纹身用品经营风险及控制策略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四、纹身用品行业技术风险及控制策略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五、纹身用品同业竞争风险及控制策略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纹身用品行业类别</w:t>
      </w:r>
      <w:r>
        <w:rPr>
          <w:rFonts w:hint="eastAsia"/>
        </w:rPr>
        <w:br/>
      </w:r>
      <w:r>
        <w:rPr>
          <w:rFonts w:hint="eastAsia"/>
        </w:rPr>
        <w:t>　　图表 纹身用品行业产业链调研</w:t>
      </w:r>
      <w:r>
        <w:rPr>
          <w:rFonts w:hint="eastAsia"/>
        </w:rPr>
        <w:br/>
      </w:r>
      <w:r>
        <w:rPr>
          <w:rFonts w:hint="eastAsia"/>
        </w:rPr>
        <w:t>　　图表 纹身用品行业现状</w:t>
      </w:r>
      <w:r>
        <w:rPr>
          <w:rFonts w:hint="eastAsia"/>
        </w:rPr>
        <w:br/>
      </w:r>
      <w:r>
        <w:rPr>
          <w:rFonts w:hint="eastAsia"/>
        </w:rPr>
        <w:t>　　图表 纹身用品行业标准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2024年中国纹身用品行业产能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2019-2024年中国纹身用品行业产量统计</w:t>
      </w:r>
      <w:r>
        <w:rPr>
          <w:rFonts w:hint="eastAsia"/>
        </w:rPr>
        <w:br/>
      </w:r>
      <w:r>
        <w:rPr>
          <w:rFonts w:hint="eastAsia"/>
        </w:rPr>
        <w:t>　　图表 纹身用品行业动态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2019-2024年中国纹身用品市场需求量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2024年中国纹身用品行业需求区域调研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2019-2024年中国纹身用品行情</w:t>
      </w:r>
      <w:r>
        <w:rPr>
          <w:rFonts w:hint="eastAsia"/>
        </w:rPr>
        <w:br/>
      </w:r>
      <w:r>
        <w:rPr>
          <w:rFonts w:hint="eastAsia"/>
        </w:rPr>
        <w:t>　　图表 2019-2024年中国纹身用品价格走势图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2019-2024年中国纹身用品出口统计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2019-2024年中国纹身用品行业企业数量统计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**地区纹身用品市场规模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</w:t>
      </w:r>
      <w:r>
        <w:rPr>
          <w:rFonts w:hint="eastAsia"/>
        </w:rPr>
        <w:br/>
      </w:r>
      <w:r>
        <w:rPr>
          <w:rFonts w:hint="eastAsia"/>
        </w:rPr>
        <w:t>　　图表 **地区纹身用品市场调研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**地区纹身用品市场规模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</w:t>
      </w:r>
      <w:r>
        <w:rPr>
          <w:rFonts w:hint="eastAsia"/>
        </w:rPr>
        <w:br/>
      </w:r>
      <w:r>
        <w:rPr>
          <w:rFonts w:hint="eastAsia"/>
        </w:rPr>
        <w:t>　　图表 **地区纹身用品市场调研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纹身用品行业竞争对手分析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2025-2031年中国纹身用品行业市场规模预测</w:t>
      </w:r>
      <w:r>
        <w:rPr>
          <w:rFonts w:hint="eastAsia"/>
        </w:rPr>
        <w:br/>
      </w:r>
      <w:r>
        <w:rPr>
          <w:rFonts w:hint="eastAsia"/>
        </w:rPr>
        <w:t>　　图表 纹身用品行业准入条件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0df5b0f946eb" w:history="1">
        <w:r>
          <w:rPr>
            <w:rStyle w:val="Hyperlink"/>
          </w:rPr>
          <w:t>2025-2031年中国纹身用品市场专题研究分析及投资前景预测报告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d0df5b0f946eb" w:history="1">
        <w:r>
          <w:rPr>
            <w:rStyle w:val="Hyperlink"/>
          </w:rPr>
          <w:t>https://www.20087.com/3/68/WenShenYongPinHangYeKeXingXingFenXi.html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热点：纹身工具全套介绍、纹身用品批发市场、纹身工具叫什么、纹身用品店、纹身需要的工具和设备图片、纹身用品批发、纹身转印辅助工具、纹身用品的市场规模有多大、传统刺青工具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00faab92d4726" w:history="1">
      <w:r>
        <w:rPr>
          <w:rStyle w:val="Hyperlink"/>
        </w:rPr>
        <w:t>2025-2031年中国纹身用品市场专题研究分析及投资前景预测报告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nShenYongPinHangYeKeXingXingFenXi.html" TargetMode="External" Id="R95cd0df5b0f9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nShenYongPinHangYeKeXingXingFenXi.html" TargetMode="External" Id="R21300faab92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2024-12-07T03:39:00Z</dcterms:created>
  <dcterms:modified xsi:type="dcterms:W3CDTF">2024-12-07T04:39:00Z</dcterms:modified>
  <dc:subject>2025-2031年中国纹身用品市场专题研究分析及投资前景预测报告</dc:subject>
  <dc:title>2025-2031年中国纹身用品市场专题研究分析及投资前景预测报告</dc:title>
  <cp:keywords>2025-2031年中国纹身用品市场专题研究分析及投资前景预测报告</cp:keywords>
  <dc:description>2025-2031年中国纹身用品市场专题研究分析及投资前景预测报告</dc:description>
</cp:coreProperties>
</file>