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7b1660ba74071" w:history="1">
              <w:r>
                <w:rPr>
                  <w:rStyle w:val="Hyperlink"/>
                </w:rPr>
                <w:t>2025-2031年中国电竞级手机行业发展研究与市场前景报告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7b1660ba74071" w:history="1">
              <w:r>
                <w:rPr>
                  <w:rStyle w:val="Hyperlink"/>
                </w:rPr>
                <w:t>2025-2031年中国电竞级手机行业发展研究与市场前景报告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7b1660ba74071" w:history="1">
                <w:r>
                  <w:rPr>
                    <w:rStyle w:val="Hyperlink"/>
                  </w:rPr>
                  <w:t>https://www.20087.com/5/58/DianJingJiShouJiQianJing.html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级手机是专为游戏爱好者设计的高性能智能手机，具有强大的处理器、高刷新率屏幕、优秀的散热系统等特点。近年来，随着移动电竞的兴起和技术的进步，电竞级手机市场呈现出快速增长的趋势。当前市场上，电竞级手机不仅在硬件配置、游戏体验方面有所提升，而且在设计、续航能力方面也取得了重要进展。例如，通过采用最新的处理器和高刷新率屏幕，电竞级手机能够提供流畅的游戏体验；同时，随着对长时间游戏的需求增加，电竞级手机也在积极采用高效散热技术和大容量电池。</w:t>
      </w:r>
      <w:r>
        <w:rPr>
          <w:rFonts w:hint="eastAsia"/>
        </w:rPr>
        <w:br/>
      </w:r>
      <w:r>
        <w:rPr>
          <w:rFonts w:hint="eastAsia"/>
        </w:rPr>
        <w:t>　　未来，电竞级手机行业的发展将更加注重技术创新和个性化。一方面，随着5G网络的普及和处理器技术的进步，电竞级手机将更加注重提高游戏性能和网络稳定性，以适应更复杂的游戏场景。另一方面，随着消费者个性化需求的增长，电竞级手机将更加注重提供定制化服务和特色功能，满足不同玩家的具体需求。此外，随着对健康和舒适度的关注增加，电竞级手机也将更加注重人体工学设计和健康提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7b1660ba74071" w:history="1">
        <w:r>
          <w:rPr>
            <w:rStyle w:val="Hyperlink"/>
          </w:rPr>
          <w:t>2025-2031年中国电竞级手机行业发展研究与市场前景报告</w:t>
        </w:r>
      </w:hyperlink>
      <w:r>
        <w:rPr>
          <w:rFonts w:hint="eastAsia"/>
        </w:rPr>
        <w:t>》结合电竞级手机行业市场的发展现状，依托行业权威数据资源和长期市场监测数据库，系统分析了电竞级手机行业的市场规模、供需状况、竞争格局及主要企业经营情况，并对电竞级手机行业未来发展进行了科学预测。报告旨在帮助投资者准确把握电竞级手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电竞级手机行业相关概述</w:t>
      </w:r>
      <w:r>
        <w:rPr>
          <w:rFonts w:hint="eastAsia"/>
        </w:rPr>
        <w:br/>
      </w:r>
      <w:r>
        <w:rPr>
          <w:rFonts w:hint="eastAsia"/>
        </w:rPr>
        <w:t>　　　　一、电竞级手机行业定义及特点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1、电竞级手机行业定义</w:t>
      </w:r>
      <w:r>
        <w:rPr>
          <w:rFonts w:hint="eastAsia"/>
        </w:rPr>
        <w:br/>
      </w:r>
      <w:r>
        <w:rPr>
          <w:rFonts w:hint="eastAsia"/>
        </w:rPr>
        <w:t>　　　　　　2、电竞级手机行业特点</w:t>
      </w:r>
      <w:r>
        <w:rPr>
          <w:rFonts w:hint="eastAsia"/>
        </w:rPr>
        <w:br/>
      </w:r>
      <w:r>
        <w:rPr>
          <w:rFonts w:hint="eastAsia"/>
        </w:rPr>
        <w:t>　　　　二、电竞级手机行业经营模式分析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1、电竞级手机生产模式</w:t>
      </w:r>
      <w:r>
        <w:rPr>
          <w:rFonts w:hint="eastAsia"/>
        </w:rPr>
        <w:br/>
      </w:r>
      <w:r>
        <w:rPr>
          <w:rFonts w:hint="eastAsia"/>
        </w:rPr>
        <w:t>　　　　　　2、电竞级手机采购模式</w:t>
      </w:r>
      <w:r>
        <w:rPr>
          <w:rFonts w:hint="eastAsia"/>
        </w:rPr>
        <w:br/>
      </w:r>
      <w:r>
        <w:rPr>
          <w:rFonts w:hint="eastAsia"/>
        </w:rPr>
        <w:t>　　　　　　3、电竞级手机销售模式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2025年全球电竞级手机行业市场运行形势分析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2025年全球电竞级手机行业发展概况</w:t>
      </w:r>
      <w:r>
        <w:rPr>
          <w:rFonts w:hint="eastAsia"/>
        </w:rPr>
        <w:br/>
      </w:r>
      <w:r>
        <w:rPr>
          <w:rFonts w:hint="eastAsia"/>
        </w:rPr>
        <w:t>　　第二节 全球电竞级手机行业发展走势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一、全球电竞级手机行业市场分布情况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二、全球电竞级手机行业发展趋势分析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全球电竞级手机行业重点国家和区域分析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2024-2025年中国电竞级手机行业发展环境分析</w:t>
      </w:r>
      <w:r>
        <w:rPr>
          <w:rFonts w:hint="eastAsia"/>
        </w:rPr>
        <w:br/>
      </w:r>
      <w:r>
        <w:rPr>
          <w:rFonts w:hint="eastAsia"/>
        </w:rPr>
        <w:t>　　第一节 电竞级手机行业经济环境分析</w:t>
      </w:r>
      <w:r>
        <w:rPr>
          <w:rFonts w:hint="eastAsia"/>
        </w:rPr>
        <w:br/>
      </w:r>
      <w:r>
        <w:rPr>
          <w:rFonts w:hint="eastAsia"/>
        </w:rPr>
        <w:t>　　第二节 电竞级手机行业政策环境分析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一、电竞级手机行业政策影响分析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二、相关电竞级手机行业标准分析</w:t>
      </w:r>
      <w:r>
        <w:rPr>
          <w:rFonts w:hint="eastAsia"/>
        </w:rPr>
        <w:br/>
      </w:r>
      <w:r>
        <w:rPr>
          <w:rFonts w:hint="eastAsia"/>
        </w:rPr>
        <w:t>　　第三节 电竞级手机行业社会环境分析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2024-2025年电竞级手机行业技术发展现状及趋势分析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电竞级手机行业技术发展现状分析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国内外电竞级手机行业技术差异与原因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电竞级手机行业技术发展方向、趋势预测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提升电竞级手机行业技术能力策略建议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中国电竞级手机行业市场供需状况分析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中国电竞级手机行业市场规模情况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中国电竞级手机行业盈利情况分析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中国电竞级手机行业市场需求状况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一、2019-2024年电竞级手机行业市场需求情况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二、电竞级手机行业市场需求特点分析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三、2025-2031年电竞级手机行业市场需求预测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中国电竞级手机行业产量情况分析与预测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一、2019-2024年电竞级手机行业产量统计分析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二、2025年电竞级手机行业产量特点分析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三、2025-2031年电竞级手机行业产量预测分析</w:t>
      </w:r>
      <w:r>
        <w:rPr>
          <w:rFonts w:hint="eastAsia"/>
        </w:rPr>
        <w:br/>
      </w:r>
      <w:r>
        <w:rPr>
          <w:rFonts w:hint="eastAsia"/>
        </w:rPr>
        <w:t>　　第五节 电竞级手机行业市场供需平衡状况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电竞级手机行业细分产品市场调研分析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中国电竞级手机行业进出口情况分析预测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2019-2024年中国电竞级手机行业进出口情况分析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一、2019-2024年中国电竞级手机行业进口分析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二、2019-2024年中国电竞级手机行业出口分析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2025-2031年中国电竞级手机行业进出口情况预测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一、2025-2031年中国电竞级手机行业进口预测分析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二、2025-2031年中国电竞级手机行业出口预测分析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影响电竞级手机行业进出口变化的主要原因分析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2019-2024年中国电竞级手机行业区域市场分析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中国电竞级手机行业区域市场结构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重点地区电竞级手机行业调研分析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一、重点地区（一）电竞级手机市场分析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二、重点地区（二）电竞级手机市场分析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三、重点地区（三）电竞级手机市场分析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四、重点地区（四）电竞级手机市场分析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五、重点地区（五）电竞级手机市场分析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中国电竞级手机行业市场行情分析预测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电竞级手机价格影响因素分析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2019-2024年中国电竞级手机市场价格趋向分析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2025-2031年中国电竞级手机市场价格趋向预测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电竞级手机行业上、下游市场分析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电竞级手机行业上游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电竞级手机行业下游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电竞级手机行业竞争格局分析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电竞级手机行业集中度分析</w:t>
      </w:r>
      <w:r>
        <w:rPr>
          <w:rFonts w:hint="eastAsia"/>
        </w:rPr>
        <w:br/>
      </w:r>
      <w:r>
        <w:rPr>
          <w:rFonts w:hint="eastAsia"/>
        </w:rPr>
        <w:t>　　　　一、电竞级手机市场集中度分析</w:t>
      </w:r>
      <w:r>
        <w:rPr>
          <w:rFonts w:hint="eastAsia"/>
        </w:rPr>
        <w:br/>
      </w:r>
      <w:r>
        <w:rPr>
          <w:rFonts w:hint="eastAsia"/>
        </w:rPr>
        <w:t>　　　　二、电竞级手机企业集中度分析</w:t>
      </w:r>
      <w:r>
        <w:rPr>
          <w:rFonts w:hint="eastAsia"/>
        </w:rPr>
        <w:br/>
      </w:r>
      <w:r>
        <w:rPr>
          <w:rFonts w:hint="eastAsia"/>
        </w:rPr>
        <w:t>　　　　三、电竞级手机区域集中度分析</w:t>
      </w:r>
      <w:r>
        <w:rPr>
          <w:rFonts w:hint="eastAsia"/>
        </w:rPr>
        <w:br/>
      </w:r>
      <w:r>
        <w:rPr>
          <w:rFonts w:hint="eastAsia"/>
        </w:rPr>
        <w:t>　　第二节 电竞级手机行业竞争格局分析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一、2025年电竞级手机行业竞争分析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二、2025年中外电竞级手机产品竞争分析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三、2019-2024年中国电竞级手机市场竞争分析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四、2025-2031年国内主要电竞级手机企业动向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电竞级手机行业重点企业发展调研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电竞级手机重点企业（一）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电竞级手机重点企业（二）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电竞级手机重点企业（三）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电竞级手机重点企业（四）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电竞级手机重点企业（五）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电竞级手机重点企业（六）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电竞级手机企业发展策略分析</w:t>
      </w:r>
      <w:r>
        <w:rPr>
          <w:rFonts w:hint="eastAsia"/>
        </w:rPr>
        <w:br/>
      </w:r>
      <w:r>
        <w:rPr>
          <w:rFonts w:hint="eastAsia"/>
        </w:rPr>
        <w:t>　　第一节 电竞级手机市场策略分析</w:t>
      </w:r>
      <w:r>
        <w:rPr>
          <w:rFonts w:hint="eastAsia"/>
        </w:rPr>
        <w:br/>
      </w:r>
      <w:r>
        <w:rPr>
          <w:rFonts w:hint="eastAsia"/>
        </w:rPr>
        <w:t>　　　　一、电竞级手机价格策略分析</w:t>
      </w:r>
      <w:r>
        <w:rPr>
          <w:rFonts w:hint="eastAsia"/>
        </w:rPr>
        <w:br/>
      </w:r>
      <w:r>
        <w:rPr>
          <w:rFonts w:hint="eastAsia"/>
        </w:rPr>
        <w:t>　　　　二、电竞级手机渠道策略分析</w:t>
      </w:r>
      <w:r>
        <w:rPr>
          <w:rFonts w:hint="eastAsia"/>
        </w:rPr>
        <w:br/>
      </w:r>
      <w:r>
        <w:rPr>
          <w:rFonts w:hint="eastAsia"/>
        </w:rPr>
        <w:t>　　第二节 电竞级手机销售策略分析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提高电竞级手机企业竞争力的策略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一、提高中国电竞级手机企业核心竞争力的对策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二、电竞级手机企业提升竞争力的主要方向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三、影响电竞级手机企业核心竞争力的因素及提升途径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四、提高电竞级手机企业竞争力的策略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对我国电竞级手机品牌的战略思考</w:t>
      </w:r>
      <w:r>
        <w:rPr>
          <w:rFonts w:hint="eastAsia"/>
        </w:rPr>
        <w:br/>
      </w:r>
      <w:r>
        <w:rPr>
          <w:rFonts w:hint="eastAsia"/>
        </w:rPr>
        <w:t>　　　　一、电竞级手机实施品牌战略的意义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二、电竞级手机企业品牌的现状分析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三、我国电竞级手机企业的品牌战略</w:t>
      </w:r>
      <w:r>
        <w:rPr>
          <w:rFonts w:hint="eastAsia"/>
        </w:rPr>
        <w:br/>
      </w:r>
      <w:r>
        <w:rPr>
          <w:rFonts w:hint="eastAsia"/>
        </w:rPr>
        <w:t>　　　　四、电竞级手机品牌战略管理的策略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中国电竞级手机行业营销策略分析</w:t>
      </w:r>
      <w:r>
        <w:rPr>
          <w:rFonts w:hint="eastAsia"/>
        </w:rPr>
        <w:br/>
      </w:r>
      <w:r>
        <w:rPr>
          <w:rFonts w:hint="eastAsia"/>
        </w:rPr>
        <w:t>　　第一节 电竞级手机市场推广策略研究分析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一、做好电竞级手机产品导入</w:t>
      </w:r>
      <w:r>
        <w:rPr>
          <w:rFonts w:hint="eastAsia"/>
        </w:rPr>
        <w:br/>
      </w:r>
      <w:r>
        <w:rPr>
          <w:rFonts w:hint="eastAsia"/>
        </w:rPr>
        <w:t>　　　　二、做好电竞级手机产品组合和产品线决策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三、电竞级手机行业城市市场推广策略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电竞级手机行业渠道营销研究分析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一、电竞级手机行业营销环境分析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二、电竞级手机行业现存的营销渠道分析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三、电竞级手机行业终端市场营销管理策略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电竞级手机行业营销战略研究分析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一、中国电竞级手机行业有效整合营销策略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二、建立电竞级手机行业厂商的双嬴模式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2025-2031年中国电竞级手机行业前景与风险预测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2025年电竞级手机市场前景分析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2025年电竞级手机发展趋势预测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2025-2031年中国电竞级手机行业投资特性分析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一、2025-2031年中国电竞级手机行业进入壁垒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二、2025-2031年中国电竞级手机行业盈利模式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三、2025-2031年中国电竞级手机行业盈利因素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2025-2031年中国电竞级手机行业投资机会分析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一、2025-2031年中国电竞级手机细分市场投资机会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二、2025-2031年中国电竞级手机行业区域市场投资潜力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2025-2031年中国电竞级手机行业投资风险分析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一、2025-2031年中国电竞级手机行业市场竞争风险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二、2025-2031年中国电竞级手机行业技术风险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三、2025-2031年中国电竞级手机行业政策风险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四、2025-2031年中国电竞级手机行业进入退出风险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2025-2031年中国电竞级手机行业盈利模式与投资策略分析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国外电竞级手机行业投资现状及经营模式分析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一、境外电竞级手机行业成长情况调查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中国电竞级手机行业商业模式探讨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中国电竞级手机行业投资国际化发展战略分析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中国电竞级手机行业投资策略分析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中国电竞级手机行业资本运作战略选择方案研究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中国电竞级手机行业多元化经营战略的可行性分析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电竞级手机行业历程</w:t>
      </w:r>
      <w:r>
        <w:rPr>
          <w:rFonts w:hint="eastAsia"/>
        </w:rPr>
        <w:br/>
      </w:r>
      <w:r>
        <w:rPr>
          <w:rFonts w:hint="eastAsia"/>
        </w:rPr>
        <w:t>　　图表 电竞级手机行业生命周期</w:t>
      </w:r>
      <w:r>
        <w:rPr>
          <w:rFonts w:hint="eastAsia"/>
        </w:rPr>
        <w:br/>
      </w:r>
      <w:r>
        <w:rPr>
          <w:rFonts w:hint="eastAsia"/>
        </w:rPr>
        <w:t>　　图表 电竞级手机行业产业链分析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2019-2024年电竞级手机行业市场容量分析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2019-2024年中国电竞级手机市场需求量及增速统计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2024年中国电竞级手机行业需求领域分布格局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2019-2024年中国电竞级手机进口数量分析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2019-2024年中国电竞级手机进口金额分析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2019-2024年中国电竞级手机出口数量分析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2019-2024年中国电竞级手机出口金额分析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2024年中国电竞级手机进口国家及地区分析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2024年中国电竞级手机出口国家及地区分析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2019-2024年中国电竞级手机行业企业平均规模情况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**地区电竞级手机行业市场需求情况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电竞级手机重点企业（三）成长能力情况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2025-2031年中国电竞级手机行业产能预测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2025-2031年中国电竞级手机行业产量预测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2025-2031年中国电竞级手机市场需求量预测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2025-2031年中国电竞级手机行业供需平衡预测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2025-2031年中国电竞级手机行业市场容量预测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2025-2031年中国电竞级手机行业市场规模预测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2025年中国电竞级手机市场前景分析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2025年中国电竞级手机发展趋势预测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7b1660ba74071" w:history="1">
        <w:r>
          <w:rPr>
            <w:rStyle w:val="Hyperlink"/>
          </w:rPr>
          <w:t>2025-2031年中国电竞级手机行业发展研究与市场前景报告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7b1660ba74071" w:history="1">
        <w:r>
          <w:rPr>
            <w:rStyle w:val="Hyperlink"/>
          </w:rPr>
          <w:t>https://www.20087.com/5/58/DianJingJiShouJiQianJing.html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热点：电竞手机排行榜第一名、电竞级手机散热器、电竞屏有必要吗、电竞手机又那几款、2023年游戏手机推荐、电竞手机哪个好?、FOG[电竞]、电竞手机推荐2020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ada317504090" w:history="1">
      <w:r>
        <w:rPr>
          <w:rStyle w:val="Hyperlink"/>
        </w:rPr>
        <w:t>2025-2031年中国电竞级手机行业发展研究与市场前景报告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JingJiShouJiQianJing.html" TargetMode="External" Id="R8c87b1660ba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JingJiShouJiQianJing.html" TargetMode="External" Id="R9a39ada31750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2024-10-22T04:46:00Z</dcterms:created>
  <dcterms:modified xsi:type="dcterms:W3CDTF">2024-10-22T05:46:00Z</dcterms:modified>
  <dc:subject>2025-2031年中国电竞级手机行业发展研究与市场前景报告</dc:subject>
  <dc:title>2025-2031年中国电竞级手机行业发展研究与市场前景报告</dc:title>
  <cp:keywords>2025-2031年中国电竞级手机行业发展研究与市场前景报告</cp:keywords>
  <dc:description>2025-2031年中国电竞级手机行业发展研究与市场前景报告</dc:description>
</cp:coreProperties>
</file>