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cfad282934eee" w:history="1">
              <w:r>
                <w:rPr>
                  <w:rStyle w:val="Hyperlink"/>
                </w:rPr>
                <w:t>2026-2032年中国婴童化妆品行业发展调研与前景趋势报告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cfad282934eee" w:history="1">
              <w:r>
                <w:rPr>
                  <w:rStyle w:val="Hyperlink"/>
                </w:rPr>
                <w:t>2026-2032年中国婴童化妆品行业发展调研与前景趋势报告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cfad282934eee" w:history="1">
                <w:r>
                  <w:rPr>
                    <w:rStyle w:val="Hyperlink"/>
                  </w:rPr>
                  <w:t>https://www.20087.com/5/88/YingTongHuaZhuangPinHangYeFaZhanQianJing.html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童化妆品是近年来快速崛起的细分赛道，涵盖了婴幼儿护肤品、防晒霜及儿童彩妆等多个品类。随着“精致育儿”理念的普及与消费升级，市场对产品的安全性、温和性及功效性提出了极为严苛的要求。目前，国内婴童化妆品行业已步入高质量发展阶段，监管体系不断完善，注册备案制度与全生命周期监管有效规范了市场秩序。在技术创新层面，头部品牌通过建立专属实验室与青少年皮肤基础数据库，构建了“产学研医”深度融合的研发体系。例如，将材料学领域的二维片层技术跨界应用于防晒剂研发，成功攻克了物理防晒“假白”与高渗透风险的长期痛点。同时，新兴国货品牌凭借差异化的市场定位与科研创新，在防晒、洗护等细分领域占据了重要市场份额，打破了外资品牌长期主导的竞争格局。</w:t>
      </w:r>
      <w:r>
        <w:rPr>
          <w:rFonts w:hint="eastAsia"/>
        </w:rPr>
        <w:br/>
      </w:r>
      <w:r>
        <w:rPr>
          <w:rFonts w:hint="eastAsia"/>
        </w:rPr>
        <w:t>　　未来，婴童化妆品行业将深度践行“科学功效引领”的发展路径，科技创新将成为驱动产业升级的核心生产力。市场调研网指出，企业将加大对儿童皮肤基础研究的投入，通过优化安全性与功效评价方法，推动产品向精准护肤与定制化方向演进。在技术端，更多跨学科的前沿技术将被引入婴童护肤领域，以解决敏感肌修护、光老化防护等特定需求。同时，包装设计将更加注重安全化与趣味化，以提升儿童的使用体验。随着市场竞争的加剧，具备核心技术壁垒、完善质量风险管控体系以及强大品牌文化输出能力的厂商，将进一步巩固市场优势，推动行业向更加规范化、高端化的方向持续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0cfad282934eee" w:history="1">
        <w:r>
          <w:rPr>
            <w:rStyle w:val="Hyperlink"/>
          </w:rPr>
          <w:t>2026-2032年中国婴童化妆品行业发展调研与前景趋势报告</w:t>
        </w:r>
      </w:hyperlink>
      <w:r>
        <w:rPr>
          <w:rFonts w:hint="eastAsia"/>
        </w:rPr>
        <w:t>》，2025年婴童化妆品行业市场规模达 亿元，预计2032年市场规模将达 亿元，期间年均复合增长率（CAGR）达 %。报告系统分析了我国婴童化妆品行业的市场规模、市场需求及价格动态，深入探讨了婴童化妆品产业链结构与发展特点。报告对婴童化妆品细分市场进行了详细剖析，基于科学数据预测了市场前景及未来发展趋势，同时聚焦婴童化妆品重点企业，评估了品牌影响力、市场竞争力及行业集中度变化。通过专业分析与客观洞察，报告为投资者、产业链相关企业及政府决策部门提供了重要参考，是把握婴童化妆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婴童化妆品产业概述</w:t>
      </w:r>
      <w:r>
        <w:rPr>
          <w:rFonts w:hint="eastAsia"/>
        </w:rPr>
        <w:br/>
      </w:r>
      <w:r>
        <w:rPr>
          <w:rFonts w:hint="eastAsia"/>
        </w:rPr>
        <w:t>　　第一节 婴童化妆品定义</w:t>
      </w:r>
      <w:r>
        <w:rPr>
          <w:rFonts w:hint="eastAsia"/>
        </w:rPr>
        <w:br/>
      </w:r>
      <w:r>
        <w:rPr>
          <w:rFonts w:hint="eastAsia"/>
        </w:rPr>
        <w:t>　　第二节 婴童化妆品行业特点</w:t>
      </w:r>
      <w:r>
        <w:rPr>
          <w:rFonts w:hint="eastAsia"/>
        </w:rPr>
        <w:br/>
      </w:r>
      <w:r>
        <w:rPr>
          <w:rFonts w:hint="eastAsia"/>
        </w:rPr>
        <w:t>　　第三节 婴童化妆品产业链分析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中国婴童化妆品行业运行环境分析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中国婴童化妆品运行经济环境分析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中国婴童化妆品产业政策环境分析</w:t>
      </w:r>
      <w:r>
        <w:rPr>
          <w:rFonts w:hint="eastAsia"/>
        </w:rPr>
        <w:br/>
      </w:r>
      <w:r>
        <w:rPr>
          <w:rFonts w:hint="eastAsia"/>
        </w:rPr>
        <w:t>　　　　一、婴童化妆品行业监管体制</w:t>
      </w:r>
      <w:r>
        <w:rPr>
          <w:rFonts w:hint="eastAsia"/>
        </w:rPr>
        <w:br/>
      </w:r>
      <w:r>
        <w:rPr>
          <w:rFonts w:hint="eastAsia"/>
        </w:rPr>
        <w:t>　　　　二、婴童化妆品行业主要法规</w:t>
      </w:r>
      <w:r>
        <w:rPr>
          <w:rFonts w:hint="eastAsia"/>
        </w:rPr>
        <w:br/>
      </w:r>
      <w:r>
        <w:rPr>
          <w:rFonts w:hint="eastAsia"/>
        </w:rPr>
        <w:t>　　　　三、主要婴童化妆品产业政策</w:t>
      </w:r>
      <w:r>
        <w:rPr>
          <w:rFonts w:hint="eastAsia"/>
        </w:rPr>
        <w:br/>
      </w:r>
      <w:r>
        <w:rPr>
          <w:rFonts w:hint="eastAsia"/>
        </w:rPr>
        <w:t>　　第三节 中国婴童化妆品产业社会环境分析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全球婴童化妆品行业发展态势分析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全球婴童化妆品市场发展现状分析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国外主要国家婴童化妆品市场现状</w:t>
      </w:r>
      <w:r>
        <w:rPr>
          <w:rFonts w:hint="eastAsia"/>
        </w:rPr>
        <w:br/>
      </w:r>
      <w:r>
        <w:rPr>
          <w:rFonts w:hint="eastAsia"/>
        </w:rPr>
        <w:t>　　第三节 全球婴童化妆品行业发展趋势预测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中国婴童化妆品行业市场分析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2020-2025年中国婴童化妆品行业规模情况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2020-2025年中国婴童化妆品市场规模情况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2020-2025年中国婴童化妆品行业盈利情况分析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2020-2025年中国婴童化妆品市场需求状况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2020-2025年中国婴童化妆品行业市场供给状况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2020-2025年婴童化妆品行业市场供需平衡状况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2025-2026年婴童化妆品行业技术发展现状及趋势分析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婴童化妆品行业技术发展现状分析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国内外婴童化妆品行业技术差距分析及差距形成的主要原因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婴童化妆品行业技术发展方向、趋势预测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提升婴童化妆品行业技术能力策略建议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中国重点地区婴童化妆品行业市场调研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重点地区（一）婴童化妆品市场调研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重点地区（二）婴童化妆品市场调研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重点地区（三）婴童化妆品市场调研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重点地区（四）婴童化妆品市场调研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重点地区（五）婴童化妆品市场调研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中国婴童化妆品行业价格走势及影响因素分析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国内婴童化妆品行业价格回顾</w:t>
      </w:r>
      <w:r>
        <w:rPr>
          <w:rFonts w:hint="eastAsia"/>
        </w:rPr>
        <w:br/>
      </w:r>
      <w:r>
        <w:rPr>
          <w:rFonts w:hint="eastAsia"/>
        </w:rPr>
        <w:t>　　第二节 国内婴童化妆品行业价格走势预测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国内婴童化妆品行业价格影响因素分析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中国婴童化妆品行业客户调研</w:t>
      </w:r>
      <w:r>
        <w:rPr>
          <w:rFonts w:hint="eastAsia"/>
        </w:rPr>
        <w:br/>
      </w:r>
      <w:r>
        <w:rPr>
          <w:rFonts w:hint="eastAsia"/>
        </w:rPr>
        <w:t>　　　　一、婴童化妆品行业客户偏好调查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二、客户对婴童化妆品品牌的首要认知渠道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三、婴童化妆品品牌忠诚度调查</w:t>
      </w:r>
      <w:r>
        <w:rPr>
          <w:rFonts w:hint="eastAsia"/>
        </w:rPr>
        <w:br/>
      </w:r>
      <w:r>
        <w:rPr>
          <w:rFonts w:hint="eastAsia"/>
        </w:rPr>
        <w:t>　　　　四、婴童化妆品行业客户消费理念调研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中国婴童化妆品行业竞争格局分析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2025年婴童化妆品行业集中度分析</w:t>
      </w:r>
      <w:r>
        <w:rPr>
          <w:rFonts w:hint="eastAsia"/>
        </w:rPr>
        <w:br/>
      </w:r>
      <w:r>
        <w:rPr>
          <w:rFonts w:hint="eastAsia"/>
        </w:rPr>
        <w:t>　　　　一、婴童化妆品市场集中度分析</w:t>
      </w:r>
      <w:r>
        <w:rPr>
          <w:rFonts w:hint="eastAsia"/>
        </w:rPr>
        <w:br/>
      </w:r>
      <w:r>
        <w:rPr>
          <w:rFonts w:hint="eastAsia"/>
        </w:rPr>
        <w:t>　　　　二、婴童化妆品企业集中度分析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2025-2026年婴童化妆品行业竞争格局分析</w:t>
      </w:r>
      <w:r>
        <w:rPr>
          <w:rFonts w:hint="eastAsia"/>
        </w:rPr>
        <w:br/>
      </w:r>
      <w:r>
        <w:rPr>
          <w:rFonts w:hint="eastAsia"/>
        </w:rPr>
        <w:t>　　　　一、婴童化妆品行业竞争策略分析</w:t>
      </w:r>
      <w:r>
        <w:rPr>
          <w:rFonts w:hint="eastAsia"/>
        </w:rPr>
        <w:br/>
      </w:r>
      <w:r>
        <w:rPr>
          <w:rFonts w:hint="eastAsia"/>
        </w:rPr>
        <w:t>　　　　二、婴童化妆品行业竞争格局展望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三、我国婴童化妆品市场竞争趋势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婴童化妆品行业重点企业发展调研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婴童化妆品行业企业经营策略研究分析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婴童化妆品企业多样化经营策略分析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一、婴童化妆品企业多样化经营情况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二、现行婴童化妆品行业多样化经营的方向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大型婴童化妆品企业集团未来发展策略分析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对中小婴童化妆品企业生产经营的建议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婴童化妆品行业投资风险与控制策略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婴童化妆品行业SWOT模型分析</w:t>
      </w:r>
      <w:r>
        <w:rPr>
          <w:rFonts w:hint="eastAsia"/>
        </w:rPr>
        <w:br/>
      </w:r>
      <w:r>
        <w:rPr>
          <w:rFonts w:hint="eastAsia"/>
        </w:rPr>
        <w:t>　　　　一、婴童化妆品行业优势分析</w:t>
      </w:r>
      <w:r>
        <w:rPr>
          <w:rFonts w:hint="eastAsia"/>
        </w:rPr>
        <w:br/>
      </w:r>
      <w:r>
        <w:rPr>
          <w:rFonts w:hint="eastAsia"/>
        </w:rPr>
        <w:t>　　　　二、婴童化妆品行业劣势分析</w:t>
      </w:r>
      <w:r>
        <w:rPr>
          <w:rFonts w:hint="eastAsia"/>
        </w:rPr>
        <w:br/>
      </w:r>
      <w:r>
        <w:rPr>
          <w:rFonts w:hint="eastAsia"/>
        </w:rPr>
        <w:t>　　　　三、婴童化妆品行业机会分析</w:t>
      </w:r>
      <w:r>
        <w:rPr>
          <w:rFonts w:hint="eastAsia"/>
        </w:rPr>
        <w:br/>
      </w:r>
      <w:r>
        <w:rPr>
          <w:rFonts w:hint="eastAsia"/>
        </w:rPr>
        <w:t>　　　　四、婴童化妆品行业风险分析</w:t>
      </w:r>
      <w:r>
        <w:rPr>
          <w:rFonts w:hint="eastAsia"/>
        </w:rPr>
        <w:br/>
      </w:r>
      <w:r>
        <w:rPr>
          <w:rFonts w:hint="eastAsia"/>
        </w:rPr>
        <w:t>　　第二节 婴童化妆品行业投资风险及控制策略分析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一、婴童化妆品市场风险及控制策略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二、婴童化妆品行业政策风险及控制策略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三、婴童化妆品行业经营风险及控制策略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四、婴童化妆品同业竞争风险及控制策略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五、婴童化妆品行业其他风险及控制策略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2026-2032年中国婴童化妆品行业投资潜力及发展趋势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2026-2032年婴童化妆品行业投资潜力分析</w:t>
      </w:r>
      <w:r>
        <w:rPr>
          <w:rFonts w:hint="eastAsia"/>
        </w:rPr>
        <w:br/>
      </w:r>
      <w:r>
        <w:rPr>
          <w:rFonts w:hint="eastAsia"/>
        </w:rPr>
        <w:t>　　　　一、婴童化妆品行业重点可投资领域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二、婴童化妆品行业目标市场需求潜力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三、婴童化妆品行业投资潜力综合评判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中.智.林.：2026-2032年中国婴童化妆品行业发展趋势分析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一、2026年婴童化妆品市场前景分析</w:t>
      </w:r>
      <w:r>
        <w:rPr>
          <w:rFonts w:hint="eastAsia"/>
        </w:rPr>
        <w:br/>
      </w:r>
      <w:r>
        <w:rPr>
          <w:rFonts w:hint="eastAsia"/>
        </w:rPr>
        <w:t>　　　　二、2026年婴童化妆品发展趋势预测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三、2026-2032年我国婴童化妆品行业发展剖析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五、未来婴童化妆品行业发展变局剖析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婴童化妆品行业现状</w:t>
      </w:r>
      <w:r>
        <w:rPr>
          <w:rFonts w:hint="eastAsia"/>
        </w:rPr>
        <w:br/>
      </w:r>
      <w:r>
        <w:rPr>
          <w:rFonts w:hint="eastAsia"/>
        </w:rPr>
        <w:t>　　图表 婴童化妆品行业产业链调研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2020-2025年婴童化妆品行业市场容量统计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2020-2025年中国婴童化妆品行业市场规模情况</w:t>
      </w:r>
      <w:r>
        <w:rPr>
          <w:rFonts w:hint="eastAsia"/>
        </w:rPr>
        <w:br/>
      </w:r>
      <w:r>
        <w:rPr>
          <w:rFonts w:hint="eastAsia"/>
        </w:rPr>
        <w:t>　　图表 婴童化妆品行业动态</w:t>
      </w:r>
      <w:r>
        <w:rPr>
          <w:rFonts w:hint="eastAsia"/>
        </w:rPr>
        <w:br/>
      </w:r>
      <w:r>
        <w:rPr>
          <w:rFonts w:hint="eastAsia"/>
        </w:rPr>
        <w:t>　　图表 2020-2025年中国婴童化妆品行业销售收入统计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2020-2025年中国婴童化妆品行业盈利统计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2020-2025年中国婴童化妆品行业利润总额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2020-2025年中国婴童化妆品行业企业数量统计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2020-2025年中国婴童化妆品行业竞争力分析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2020-2025年中国婴童化妆品行业盈利能力分析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2020-2025年中国婴童化妆品行业运营能力分析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2020-2025年中国婴童化妆品行业偿债能力分析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2020-2025年中国婴童化妆品行业发展能力分析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2020-2025年中国婴童化妆品行业经营效益分析</w:t>
      </w:r>
      <w:r>
        <w:rPr>
          <w:rFonts w:hint="eastAsia"/>
        </w:rPr>
        <w:br/>
      </w:r>
      <w:r>
        <w:rPr>
          <w:rFonts w:hint="eastAsia"/>
        </w:rPr>
        <w:t>　　图表 婴童化妆品行业竞争对手分析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**地区婴童化妆品市场规模</w:t>
      </w:r>
      <w:r>
        <w:rPr>
          <w:rFonts w:hint="eastAsia"/>
        </w:rPr>
        <w:br/>
      </w:r>
      <w:r>
        <w:rPr>
          <w:rFonts w:hint="eastAsia"/>
        </w:rPr>
        <w:t>　　图表 **地区婴童化妆品行业市场需求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**地区婴童化妆品市场调研</w:t>
      </w:r>
      <w:r>
        <w:rPr>
          <w:rFonts w:hint="eastAsia"/>
        </w:rPr>
        <w:br/>
      </w:r>
      <w:r>
        <w:rPr>
          <w:rFonts w:hint="eastAsia"/>
        </w:rPr>
        <w:t>　　图表 **地区婴童化妆品行业市场需求分析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**地区婴童化妆品市场规模</w:t>
      </w:r>
      <w:r>
        <w:rPr>
          <w:rFonts w:hint="eastAsia"/>
        </w:rPr>
        <w:br/>
      </w:r>
      <w:r>
        <w:rPr>
          <w:rFonts w:hint="eastAsia"/>
        </w:rPr>
        <w:t>　　图表 **地区婴童化妆品行业市场需求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**地区婴童化妆品市场调研</w:t>
      </w:r>
      <w:r>
        <w:rPr>
          <w:rFonts w:hint="eastAsia"/>
        </w:rPr>
        <w:br/>
      </w:r>
      <w:r>
        <w:rPr>
          <w:rFonts w:hint="eastAsia"/>
        </w:rPr>
        <w:t>　　图表 **地区婴童化妆品行业市场需求分析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婴童化妆品重点企业（一）基本信息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婴童化妆品重点企业（一）经营情况分析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婴童化妆品重点企业（一）盈利能力情况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婴童化妆品重点企业（一）偿债能力情况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婴童化妆品重点企业（一）运营能力情况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婴童化妆品重点企业（一）成长能力情况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婴童化妆品重点企业（二）基本信息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婴童化妆品重点企业（二）经营情况分析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婴童化妆品重点企业（二）盈利能力情况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婴童化妆品重点企业（二）偿债能力情况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婴童化妆品重点企业（二）运营能力情况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婴童化妆品重点企业（二）成长能力情况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2026-2032年中国婴童化妆品行业信息化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2026-2032年中国婴童化妆品行业市场容量预测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2026-2032年中国婴童化妆品行业市场规模预测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2026-2032年中国婴童化妆品行业风险分析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2026-2032年中国婴童化妆品市场前景分析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2026-2032年中国婴童化妆品行业发展趋势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cfad282934eee" w:history="1">
        <w:r>
          <w:rPr>
            <w:rStyle w:val="Hyperlink"/>
          </w:rPr>
          <w:t>2026-2032年中国婴童化妆品行业发展调研与前景趋势报告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cfad282934eee" w:history="1">
        <w:r>
          <w:rPr>
            <w:rStyle w:val="Hyperlink"/>
          </w:rPr>
          <w:t>https://www.20087.com/5/88/YingTongHuaZhuangPinHangYeFaZhanQianJing.html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热点：婴童化妆品发明专利、婴儿化妆品、婴儿化妆品什么牌子好、儿童化妆品排名、儿童化妆品品牌推荐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44e696e0842b1" w:history="1">
      <w:r>
        <w:rPr>
          <w:rStyle w:val="Hyperlink"/>
        </w:rPr>
        <w:t>2026-2032年中国婴童化妆品行业发展调研与前景趋势报告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YingTongHuaZhuangPinHangYeFaZhanQianJing.html" TargetMode="External" Id="R520cfad28293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YingTongHuaZhuangPinHangYeFaZhanQianJing.html" TargetMode="External" Id="R2ca44e696e08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2026-04-26T01:57:16Z</dcterms:created>
  <dcterms:modified xsi:type="dcterms:W3CDTF">2026-04-26T02:57:16Z</dcterms:modified>
  <dc:subject>2026-2032年中国婴童化妆品行业发展调研与前景趋势报告</dc:subject>
  <dc:title>2026-2032年中国婴童化妆品行业发展调研与前景趋势报告</dc:title>
  <cp:keywords>2026-2032年中国婴童化妆品行业发展调研与前景趋势报告</cp:keywords>
  <dc:description>2026-2032年中国婴童化妆品行业发展调研与前景趋势报告</dc:description>
</cp:coreProperties>
</file>