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c8cfab65549cd" w:history="1">
              <w:r>
                <w:rPr>
                  <w:rStyle w:val="Hyperlink"/>
                </w:rPr>
                <w:t>2026-2032年中国家用防灾应急包行业研究与市场前景报告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c8cfab65549cd" w:history="1">
              <w:r>
                <w:rPr>
                  <w:rStyle w:val="Hyperlink"/>
                </w:rPr>
                <w:t>2026-2032年中国家用防灾应急包行业研究与市场前景报告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c8cfab65549cd" w:history="1">
                <w:r>
                  <w:rPr>
                    <w:rStyle w:val="Hyperlink"/>
                  </w:rPr>
                  <w:t>https://www.20087.com/6/38/JiaYongFangZaiYingJiBaoHangYeQianJingFenXi.html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防灾应急包是家庭灾害应对的基础物资集合，通常包含急救用品、饮用水、高能食品、照明工具、逃生绳及多功能工具等，旨在满足灾后72小时基本生存需求。家用防灾应急包按地震、火灾、洪水等场景分类，部分高端套装集成收音机、手摇充电、哨子及应急保温毯，并符合红十字会或 FEMA 推荐标准。在极端天气频发与公共安全教育普及推动下，城市家庭应急包配置率稳步提升。然而，市场产品良莠不齐，部分低价套装存在食品过期、药品失效或工具质量低劣问题；且缺乏定期维护提醒机制，导致关键时刻无法使用。</w:t>
      </w:r>
      <w:r>
        <w:rPr>
          <w:rFonts w:hint="eastAsia"/>
        </w:rPr>
        <w:br/>
      </w:r>
      <w:r>
        <w:rPr>
          <w:rFonts w:hint="eastAsia"/>
        </w:rPr>
        <w:t>　　未来，家用防灾应急包将向智能化、个性化与社区联动方向演进。市场调研网认为，内置NFC芯片可记录物品有效期，手机扫码自动提醒更换；AI算法根据家庭成员年龄、健康状况推荐定制清单。与社区应急平台联动，可实现灾情预警自动推送与物资调度。在可持续理念下，可重复使用容器与环保材料将减少一次性浪费。此外，AR指导手册将提供灾难场景下的操作指引。长远看，家用防灾应急包将从静态物资箱升级为动态、互联、可演进的家庭韧性保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c8cfab65549cd" w:history="1">
        <w:r>
          <w:rPr>
            <w:rStyle w:val="Hyperlink"/>
          </w:rPr>
          <w:t>2026-2032年中国家用防灾应急包行业研究与市场前景报告</w:t>
        </w:r>
      </w:hyperlink>
      <w:r>
        <w:rPr>
          <w:rFonts w:hint="eastAsia"/>
        </w:rPr>
        <w:t>》依托多年行业监测数据，结合家用防灾应急包行业现状与未来前景，系统分析了家用防灾应急包市场需求、市场规模、产业链结构、价格机制及细分市场特征。报告对家用防灾应急包市场前景进行了客观评估，预测了家用防灾应急包行业发展趋势，并详细解读了品牌竞争格局、市场集中度及重点企业的运营表现。此外，报告通过SWOT分析识别了家用防灾应急包行业机遇与潜在风险，为投资者和决策者提供了科学、规范的战略建议，助力把握家用防灾应急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家用防灾应急包行业概述</w:t>
      </w:r>
      <w:r>
        <w:rPr>
          <w:rFonts w:hint="eastAsia"/>
        </w:rPr>
        <w:br/>
      </w:r>
      <w:r>
        <w:rPr>
          <w:rFonts w:hint="eastAsia"/>
        </w:rPr>
        <w:t>　　第一节 家用防灾应急包定义与分类</w:t>
      </w:r>
      <w:r>
        <w:rPr>
          <w:rFonts w:hint="eastAsia"/>
        </w:rPr>
        <w:br/>
      </w:r>
      <w:r>
        <w:rPr>
          <w:rFonts w:hint="eastAsia"/>
        </w:rPr>
        <w:t>　　第二节 家用防灾应急包应用领域</w:t>
      </w:r>
      <w:r>
        <w:rPr>
          <w:rFonts w:hint="eastAsia"/>
        </w:rPr>
        <w:br/>
      </w:r>
      <w:r>
        <w:rPr>
          <w:rFonts w:hint="eastAsia"/>
        </w:rPr>
        <w:t>　　第三节 家用防灾应急包行业经济指标分析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家用防灾应急包产业链及经营模式分析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三、家用防灾应急包销售模式及销售渠道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全球家用防灾应急包市场发展综述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2020-2025年全球家用防灾应急包市场规模与趋势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主要国家与地区家用防灾应急包市场分析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2026-2032年全球家用防灾应急包行业发展趋势与前景预测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中国家用防灾应急包行业市场分析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2025-2026年家用防灾应急包产能与投资动态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一、国内家用防灾应急包产能及利用情况</w:t>
      </w:r>
      <w:r>
        <w:rPr>
          <w:rFonts w:hint="eastAsia"/>
        </w:rPr>
        <w:br/>
      </w:r>
      <w:r>
        <w:rPr>
          <w:rFonts w:hint="eastAsia"/>
        </w:rPr>
        <w:t>　　　　二、家用防灾应急包产能扩张与投资动态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2026-2032年家用防灾应急包行业产量统计与趋势预测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一、2020-2025年家用防灾应急包行业产量数据统计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1、2020-2025年家用防灾应急包产量及增长趋势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2、2020-2025年家用防灾应急包细分产品产量及份额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二、影响家用防灾应急包产量的关键因素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三、2026-2032年家用防灾应急包产量预测</w:t>
      </w:r>
      <w:r>
        <w:rPr>
          <w:rFonts w:hint="eastAsia"/>
        </w:rPr>
        <w:br/>
      </w:r>
      <w:r>
        <w:rPr>
          <w:rFonts w:hint="eastAsia"/>
        </w:rPr>
        <w:t>　　第三节 2026-2032年家用防灾应急包市场需求与销售分析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一、2025-2026年家用防灾应急包行业需求现状</w:t>
      </w:r>
      <w:r>
        <w:rPr>
          <w:rFonts w:hint="eastAsia"/>
        </w:rPr>
        <w:br/>
      </w:r>
      <w:r>
        <w:rPr>
          <w:rFonts w:hint="eastAsia"/>
        </w:rPr>
        <w:t>　　　　二、家用防灾应急包客户群体与需求特点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三、2020-2025年家用防灾应急包行业销售规模分析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四、2026-2032年家用防灾应急包市场增长潜力与规模预测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中国家用防灾应急包细分市场与下游应用领域分析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家用防灾应急包细分市场分析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一、2025-2026年家用防灾应急包主要细分产品市场现状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家用防灾应急包下游应用与客户群体分析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一、2025-2026年家用防灾应急包各应用领域市场现状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2025-2026年家用防灾应急包行业技术发展现状及趋势分析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家用防灾应急包行业技术发展现状分析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国内外家用防灾应急包行业技术差异与原因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家用防灾应急包行业技术发展方向、趋势预测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提升家用防灾应急包行业技术能力策略建议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家用防灾应急包价格机制与竞争策略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一、2020-2025年家用防灾应急包市场价格走势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家用防灾应急包定价策略与方法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2026-2032年家用防灾应急包价格竞争态势与趋势预测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中国家用防灾应急包行业重点区域市场研究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2025-2026年重点区域家用防灾应急包市场发展概况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二、2020-2025年家用防灾应急包市场需求规模情况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三、2026-2032年家用防灾应急包行业发展潜力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二、2020-2025年家用防灾应急包市场需求规模情况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三、2026-2032年家用防灾应急包行业发展潜力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二、2020-2025年家用防灾应急包市场需求规模情况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三、2026-2032年家用防灾应急包行业发展潜力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二、2020-2025年家用防灾应急包市场需求规模情况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三、2026-2032年家用防灾应急包行业发展潜力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二、2020-2025年家用防灾应急包市场需求规模情况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三、2026-2032年家用防灾应急包行业发展潜力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2020-2025年中国家用防灾应急包行业进出口情况分析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家用防灾应急包行业进口情况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一、2020-2025年家用防灾应急包进口规模及增长情况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二、家用防灾应急包主要进口来源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家用防灾应急包行业出口情况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一、2020-2025年家用防灾应急包出口规模及增长情况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二、家用防灾应急包主要出口目的地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2020-2025年中国家用防灾应急包行业总体发展与财务状况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2020-2025年中国家用防灾应急包行业规模情况</w:t>
      </w:r>
      <w:r>
        <w:rPr>
          <w:rFonts w:hint="eastAsia"/>
        </w:rPr>
        <w:br/>
      </w:r>
      <w:r>
        <w:rPr>
          <w:rFonts w:hint="eastAsia"/>
        </w:rPr>
        <w:t>　　　　一、家用防灾应急包行业企业数量规模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二、家用防灾应急包行业从业人员规模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三、家用防灾应急包行业市场敏感性分析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2020-2025年中国家用防灾应急包行业财务能力分析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一、家用防灾应急包行业盈利能力</w:t>
      </w:r>
      <w:r>
        <w:rPr>
          <w:rFonts w:hint="eastAsia"/>
        </w:rPr>
        <w:br/>
      </w:r>
      <w:r>
        <w:rPr>
          <w:rFonts w:hint="eastAsia"/>
        </w:rPr>
        <w:t>　　　　二、家用防灾应急包行业偿债能力</w:t>
      </w:r>
      <w:r>
        <w:rPr>
          <w:rFonts w:hint="eastAsia"/>
        </w:rPr>
        <w:br/>
      </w:r>
      <w:r>
        <w:rPr>
          <w:rFonts w:hint="eastAsia"/>
        </w:rPr>
        <w:t>　　　　三、家用防灾应急包行业营运能力</w:t>
      </w:r>
      <w:r>
        <w:rPr>
          <w:rFonts w:hint="eastAsia"/>
        </w:rPr>
        <w:br/>
      </w:r>
      <w:r>
        <w:rPr>
          <w:rFonts w:hint="eastAsia"/>
        </w:rPr>
        <w:t>　　　　四、家用防灾应急包行业发展能力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家用防灾应急包行业重点企业调研分析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二、企业家用防灾应急包业务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二、企业家用防灾应急包业务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二、企业家用防灾应急包业务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二、企业家用防灾应急包业务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二、企业家用防灾应急包业务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二、企业家用防灾应急包业务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中国家用防灾应急包行业竞争格局分析</w:t>
      </w:r>
      <w:r>
        <w:rPr>
          <w:rFonts w:hint="eastAsia"/>
        </w:rPr>
        <w:br/>
      </w:r>
      <w:r>
        <w:rPr>
          <w:rFonts w:hint="eastAsia"/>
        </w:rPr>
        <w:t>　　第一节 家用防灾应急包行业竞争格局总览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2025-2026年家用防灾应急包行业竞争力分析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2020-2025年家用防灾应急包行业企业并购活动分析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2025-2026年家用防灾应急包行业会展与招投标活动分析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一、家用防灾应急包行业会展活动及其市场影响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2026年中国家用防灾应急包企业发展企业发展策略与建议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家用防灾应急包销售模式与渠道策略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家用防灾应急包品牌与市场推广策略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家用防灾应急包研发投入与技术创新能力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家用防灾应急包合作联盟与资源整合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中国家用防灾应急包行业风险与对策</w:t>
      </w:r>
      <w:r>
        <w:rPr>
          <w:rFonts w:hint="eastAsia"/>
        </w:rPr>
        <w:br/>
      </w:r>
      <w:r>
        <w:rPr>
          <w:rFonts w:hint="eastAsia"/>
        </w:rPr>
        <w:t>　　第一节 家用防灾应急包行业SWOT分析</w:t>
      </w:r>
      <w:r>
        <w:rPr>
          <w:rFonts w:hint="eastAsia"/>
        </w:rPr>
        <w:br/>
      </w:r>
      <w:r>
        <w:rPr>
          <w:rFonts w:hint="eastAsia"/>
        </w:rPr>
        <w:t>　　　　一、家用防灾应急包行业优势</w:t>
      </w:r>
      <w:r>
        <w:rPr>
          <w:rFonts w:hint="eastAsia"/>
        </w:rPr>
        <w:br/>
      </w:r>
      <w:r>
        <w:rPr>
          <w:rFonts w:hint="eastAsia"/>
        </w:rPr>
        <w:t>　　　　二、家用防灾应急包行业劣势</w:t>
      </w:r>
      <w:r>
        <w:rPr>
          <w:rFonts w:hint="eastAsia"/>
        </w:rPr>
        <w:br/>
      </w:r>
      <w:r>
        <w:rPr>
          <w:rFonts w:hint="eastAsia"/>
        </w:rPr>
        <w:t>　　　　三、家用防灾应急包市场机会</w:t>
      </w:r>
      <w:r>
        <w:rPr>
          <w:rFonts w:hint="eastAsia"/>
        </w:rPr>
        <w:br/>
      </w:r>
      <w:r>
        <w:rPr>
          <w:rFonts w:hint="eastAsia"/>
        </w:rPr>
        <w:t>　　　　四、家用防灾应急包市场威胁</w:t>
      </w:r>
      <w:r>
        <w:rPr>
          <w:rFonts w:hint="eastAsia"/>
        </w:rPr>
        <w:br/>
      </w:r>
      <w:r>
        <w:rPr>
          <w:rFonts w:hint="eastAsia"/>
        </w:rPr>
        <w:t>　　第二节 家用防灾应急包行业风险及对策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2026-2032年中国家用防灾应急包行业前景与发展趋势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2025-2026年家用防灾应急包行业发展环境分析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一、家用防灾应急包行业主管部门与监管体制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二、家用防灾应急包行业主要法律法规及政策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三、家用防灾应急包行业标准与质量监管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2026-2032年家用防灾应急包行业发展趋势与方向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2026-2032年家用防灾应急包行业发展潜力与机遇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家用防灾应急包行业研究结论与建议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[中⋅智⋅林⋅]家用防灾应急包行业发展建议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家用防灾应急包行业历程</w:t>
      </w:r>
      <w:r>
        <w:rPr>
          <w:rFonts w:hint="eastAsia"/>
        </w:rPr>
        <w:br/>
      </w:r>
      <w:r>
        <w:rPr>
          <w:rFonts w:hint="eastAsia"/>
        </w:rPr>
        <w:t>　　图表 家用防灾应急包行业生命周期</w:t>
      </w:r>
      <w:r>
        <w:rPr>
          <w:rFonts w:hint="eastAsia"/>
        </w:rPr>
        <w:br/>
      </w:r>
      <w:r>
        <w:rPr>
          <w:rFonts w:hint="eastAsia"/>
        </w:rPr>
        <w:t>　　图表 家用防灾应急包行业产业链分析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2020-2025年家用防灾应急包行业市场容量分析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2025年中国家用防灾应急包行业需求领域分布格局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2025年中国家用防灾应急包进口国家及地区分析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2025年中国家用防灾应急包出口国家及地区分析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2020-2025年中国家用防灾应急包行业企业平均规模情况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**地区家用防灾应急包市场规模及增长情况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**地区家用防灾应急包行业市场需求情况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**地区家用防灾应急包市场规模及增长情况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**地区家用防灾应急包行业市场需求情况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**地区家用防灾应急包市场规模及增长情况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**地区家用防灾应急包行业市场需求情况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**地区家用防灾应急包市场规模及增长情况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**地区家用防灾应急包行业市场需求情况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家用防灾应急包重点企业（三）成长能力情况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2026-2032年中国家用防灾应急包行业发展趋势预测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c8cfab65549cd" w:history="1">
        <w:r>
          <w:rPr>
            <w:rStyle w:val="Hyperlink"/>
          </w:rPr>
          <w:t>2026-2032年中国家用防灾应急包行业研究与市场前景报告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c8cfab65549cd" w:history="1">
        <w:r>
          <w:rPr>
            <w:rStyle w:val="Hyperlink"/>
          </w:rPr>
          <w:t>https://www.20087.com/6/38/JiaYongFangZaiYingJiBaoHangYeQianJingFenXi.html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热点：急救包16件套、家用防灾应急包国家标准PDF、《家用防灾应急包》国家标准、家用防灾应急包多少钱一个、家庭必备紧急避难包、家用防灾应急包在哪买、应急包全套国家标准、家用防灾应急包 扩充型、国家标准应急包户外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98940ede24529" w:history="1">
      <w:r>
        <w:rPr>
          <w:rStyle w:val="Hyperlink"/>
        </w:rPr>
        <w:t>2026-2032年中国家用防灾应急包行业研究与市场前景报告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YongFangZaiYingJiBaoHangYeQianJingFenXi.html" TargetMode="External" Id="Rb6ec8cfab655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YongFangZaiYingJiBaoHangYeQianJingFenXi.html" TargetMode="External" Id="R2ef98940ede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2026-02-25T01:49:37Z</dcterms:created>
  <dcterms:modified xsi:type="dcterms:W3CDTF">2026-02-25T02:49:37Z</dcterms:modified>
  <dc:subject>2026-2032年中国家用防灾应急包行业研究与市场前景报告</dc:subject>
  <dc:title>2026-2032年中国家用防灾应急包行业研究与市场前景报告</dc:title>
  <cp:keywords>2026-2032年中国家用防灾应急包行业研究与市场前景报告</cp:keywords>
  <dc:description>2026-2032年中国家用防灾应急包行业研究与市场前景报告</dc:description>
</cp:coreProperties>
</file>