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5942dd2d04636" w:history="1">
              <w:r>
                <w:rPr>
                  <w:rStyle w:val="Hyperlink"/>
                </w:rPr>
                <w:t>2026-2032年中国印刷装饰纸市场研究与前景分析报告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5942dd2d04636" w:history="1">
              <w:r>
                <w:rPr>
                  <w:rStyle w:val="Hyperlink"/>
                </w:rPr>
                <w:t>2026-2032年中国印刷装饰纸市场研究与前景分析报告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5942dd2d04636" w:history="1">
                <w:r>
                  <w:rPr>
                    <w:rStyle w:val="Hyperlink"/>
                  </w:rPr>
                  <w:t>https://www.20087.com/6/78/YinShuaZhuangShiZhiDeXianZhuangYuFaZhanQianJing.html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装饰纸是提升家具、建筑及商业空间外观的关键材料，凭借成本效益与丰富的设计种类，在家居装修与翻新市场中得到广泛应用。目前，凹版印刷技术因高速工作流程与高质量印刷效果，在市场中占据主导地位。在区域分布上，亚太地区依托庞大的房地产与家具市场，以及中国高度整合的造纸工业供应链，成为全球最大的生产与消费国。随着数字印刷与涂布技术的进步，个性化与定制化的装饰纸材料得以快速制造，满足了客户对独特图案与环保选择的精确需求。同时，重磅装饰纸因具备高耐用性、高强度且易于安装，在商业建筑与公共设施领域备受青睐。</w:t>
      </w:r>
      <w:r>
        <w:rPr>
          <w:rFonts w:hint="eastAsia"/>
        </w:rPr>
        <w:br/>
      </w:r>
      <w:r>
        <w:rPr>
          <w:rFonts w:hint="eastAsia"/>
        </w:rPr>
        <w:t>　　未来，印刷装饰纸市场将全面迈向定制化与环保双轮驱动的新阶段。市场调研网认为，数码印刷渗透率将大幅提升，AI色彩管理与联线涂布技术的整合，将彻底解决批次色差问题并显著提升良品率。在材料创新方面，底涂配方将从单一功能向“纳米复合+智能响应”体系进化，例如引入温敏水凝胶与抗菌纳米银，赋予装饰纸防伪、抗菌及温度响应等前沿功能。此外，可持续发展路径将成为行业共识，非木材纤维（如竹浆、甘蔗渣）的应用比例将大大提升，水性UV固化与闭环水循环等清洁生产技术将大幅降低能耗与废水排放。行业竞争的本质将聚焦于“表面界面科学”，通过垂直整合构建自主可控的产业链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a5942dd2d04636" w:history="1">
        <w:r>
          <w:rPr>
            <w:rStyle w:val="Hyperlink"/>
          </w:rPr>
          <w:t>2026-2032年中国印刷装饰纸市场研究与前景分析报告</w:t>
        </w:r>
      </w:hyperlink>
      <w:r>
        <w:rPr>
          <w:rFonts w:hint="eastAsia"/>
        </w:rPr>
        <w:t>》，2025年印刷装饰纸行业市场规模达 亿元，预计2032年市场规模将达 亿元，期间年均复合增长率（CAGR）达 %。报告基于国家统计局、相关行业协会的详实数据，结合行业一手调研资料，系统分析了印刷装饰纸行业的市场规模、竞争格局及技术发展现状。报告详细梳理了印刷装饰纸产业链结构、区域分布特征及印刷装饰纸市场需求变化，重点评估了印刷装饰纸重点企业的市场表现与战略布局。通过对政策环境、技术创新方向及消费趋势的分析，科学预测了印刷装饰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印刷装饰纸行业发展概述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一、印刷装饰纸行业定义及分类</w:t>
      </w:r>
      <w:r>
        <w:rPr>
          <w:rFonts w:hint="eastAsia"/>
        </w:rPr>
        <w:br/>
      </w:r>
      <w:r>
        <w:rPr>
          <w:rFonts w:hint="eastAsia"/>
        </w:rPr>
        <w:t>　　　　二、印刷装饰纸行业经济特性</w:t>
      </w:r>
      <w:r>
        <w:rPr>
          <w:rFonts w:hint="eastAsia"/>
        </w:rPr>
        <w:br/>
      </w:r>
      <w:r>
        <w:rPr>
          <w:rFonts w:hint="eastAsia"/>
        </w:rPr>
        <w:t>　　　　三、印刷装饰纸行业产业链简介</w:t>
      </w:r>
      <w:r>
        <w:rPr>
          <w:rFonts w:hint="eastAsia"/>
        </w:rPr>
        <w:br/>
      </w:r>
      <w:r>
        <w:rPr>
          <w:rFonts w:hint="eastAsia"/>
        </w:rPr>
        <w:t>　　第二节 印刷装饰纸行业发展成熟度</w:t>
      </w:r>
      <w:r>
        <w:rPr>
          <w:rFonts w:hint="eastAsia"/>
        </w:rPr>
        <w:br/>
      </w:r>
      <w:r>
        <w:rPr>
          <w:rFonts w:hint="eastAsia"/>
        </w:rPr>
        <w:t>　　　　一、印刷装饰纸行业发展周期分析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印刷装饰纸行业相关产业动态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印刷装饰纸行业发展环境分析</w:t>
      </w:r>
      <w:r>
        <w:rPr>
          <w:rFonts w:hint="eastAsia"/>
        </w:rPr>
        <w:br/>
      </w:r>
      <w:r>
        <w:rPr>
          <w:rFonts w:hint="eastAsia"/>
        </w:rPr>
        <w:t>　　第一节 印刷装饰纸行业环境分析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印刷装饰纸行业相关政策、法规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2025-2026年印刷装饰纸行业技术发展现状及趋势分析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印刷装饰纸行业技术发展现状分析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国内外印刷装饰纸行业技术差异与原因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印刷装饰纸行业技术发展方向、趋势预测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提升印刷装饰纸行业技术能力策略建议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中国印刷装饰纸市场发展调研</w:t>
      </w:r>
      <w:r>
        <w:rPr>
          <w:rFonts w:hint="eastAsia"/>
        </w:rPr>
        <w:br/>
      </w:r>
      <w:r>
        <w:rPr>
          <w:rFonts w:hint="eastAsia"/>
        </w:rPr>
        <w:t>　　第一节 印刷装饰纸市场现状分析及预测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一、2020-2025年中国印刷装饰纸市场规模分析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二、2026-2032年中国印刷装饰纸市场规模预测</w:t>
      </w:r>
      <w:r>
        <w:rPr>
          <w:rFonts w:hint="eastAsia"/>
        </w:rPr>
        <w:br/>
      </w:r>
      <w:r>
        <w:rPr>
          <w:rFonts w:hint="eastAsia"/>
        </w:rPr>
        <w:t>　　第二节 印刷装饰纸行业产能情况分析及预测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一、2020-2025年中国印刷装饰纸行业产能分析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二、2026-2032年中国印刷装饰纸行业产能预测</w:t>
      </w:r>
      <w:r>
        <w:rPr>
          <w:rFonts w:hint="eastAsia"/>
        </w:rPr>
        <w:br/>
      </w:r>
      <w:r>
        <w:rPr>
          <w:rFonts w:hint="eastAsia"/>
        </w:rPr>
        <w:t>　　第三节 印刷装饰纸行业产量情况分析及预测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一、2020-2025年中国印刷装饰纸行业产量统计分析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二、2026-2032年中国印刷装饰纸行业产量预测分析</w:t>
      </w:r>
      <w:r>
        <w:rPr>
          <w:rFonts w:hint="eastAsia"/>
        </w:rPr>
        <w:br/>
      </w:r>
      <w:r>
        <w:rPr>
          <w:rFonts w:hint="eastAsia"/>
        </w:rPr>
        <w:t>　　第四节 印刷装饰纸市场需求分析及预测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一、2020-2025年中国印刷装饰纸市场需求分析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二、2026-2032年中国印刷装饰纸市场需求预测</w:t>
      </w:r>
      <w:r>
        <w:rPr>
          <w:rFonts w:hint="eastAsia"/>
        </w:rPr>
        <w:br/>
      </w:r>
      <w:r>
        <w:rPr>
          <w:rFonts w:hint="eastAsia"/>
        </w:rPr>
        <w:t>　　第五节 印刷装饰纸进出口数据分析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一、2020-2025年中国印刷装饰纸进出口数据分析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二、2026-2032年国内印刷装饰纸进出口情况预测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2020-2025年中国印刷装饰纸行业总体发展状况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中国印刷装饰纸行业规模情况分析</w:t>
      </w:r>
      <w:r>
        <w:rPr>
          <w:rFonts w:hint="eastAsia"/>
        </w:rPr>
        <w:br/>
      </w:r>
      <w:r>
        <w:rPr>
          <w:rFonts w:hint="eastAsia"/>
        </w:rPr>
        <w:t>　　　　一、印刷装饰纸行业单位规模情况分析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二、印刷装饰纸行业人员规模状况分析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三、印刷装饰纸行业资产规模状况分析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四、印刷装饰纸行业市场规模状况分析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五、印刷装饰纸行业敏感性分析</w:t>
      </w:r>
      <w:r>
        <w:rPr>
          <w:rFonts w:hint="eastAsia"/>
        </w:rPr>
        <w:br/>
      </w:r>
      <w:r>
        <w:rPr>
          <w:rFonts w:hint="eastAsia"/>
        </w:rPr>
        <w:t>　　第二节 中国印刷装饰纸行业财务能力分析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一、印刷装饰纸行业盈利能力分析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二、印刷装饰纸行业偿债能力分析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三、印刷装饰纸行业营运能力分析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四、印刷装饰纸行业发展能力分析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中国印刷装饰纸行业重点区域发展分析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一、中国印刷装饰纸行业重点区域市场结构变化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二、重点地区（一）印刷装饰纸行业发展分析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三、重点地区（二）印刷装饰纸行业发展分析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四、重点地区（三）印刷装饰纸行业发展分析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五、重点地区（四）印刷装饰纸行业发展分析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六、重点地区（五）印刷装饰纸行业发展分析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印刷装饰纸行业产品价格分析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三、主要印刷装饰纸品牌产品价位分析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五、价格在印刷装饰纸行业竞争中的重要性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2026年中国印刷装饰纸行业上下游行业发展分析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印刷装饰纸上游行业分析</w:t>
      </w:r>
      <w:r>
        <w:rPr>
          <w:rFonts w:hint="eastAsia"/>
        </w:rPr>
        <w:br/>
      </w:r>
      <w:r>
        <w:rPr>
          <w:rFonts w:hint="eastAsia"/>
        </w:rPr>
        <w:t>　　　　一、印刷装饰纸产品成本构成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四、上游供给对印刷装饰纸行业的影响</w:t>
      </w:r>
      <w:r>
        <w:rPr>
          <w:rFonts w:hint="eastAsia"/>
        </w:rPr>
        <w:br/>
      </w:r>
      <w:r>
        <w:rPr>
          <w:rFonts w:hint="eastAsia"/>
        </w:rPr>
        <w:t>　　第二节 印刷装饰纸下游行业分析</w:t>
      </w:r>
      <w:r>
        <w:rPr>
          <w:rFonts w:hint="eastAsia"/>
        </w:rPr>
        <w:br/>
      </w:r>
      <w:r>
        <w:rPr>
          <w:rFonts w:hint="eastAsia"/>
        </w:rPr>
        <w:t>　　　　一、印刷装饰纸下游行业分布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四、下游需求对印刷装饰纸行业的影响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印刷装饰纸行业重点企业发展调研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印刷装饰纸重点企业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印刷装饰纸重点企业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印刷装饰纸重点企业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印刷装饰纸重点企业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印刷装饰纸重点企业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印刷装饰纸重点企业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2026年中国印刷装饰纸产业市场竞争格局分析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2026年中国印刷装饰纸产业竞争现状分析</w:t>
      </w:r>
      <w:r>
        <w:rPr>
          <w:rFonts w:hint="eastAsia"/>
        </w:rPr>
        <w:br/>
      </w:r>
      <w:r>
        <w:rPr>
          <w:rFonts w:hint="eastAsia"/>
        </w:rPr>
        <w:t>　　　　一、印刷装饰纸竞争力分析</w:t>
      </w:r>
      <w:r>
        <w:rPr>
          <w:rFonts w:hint="eastAsia"/>
        </w:rPr>
        <w:br/>
      </w:r>
      <w:r>
        <w:rPr>
          <w:rFonts w:hint="eastAsia"/>
        </w:rPr>
        <w:t>　　　　二、印刷装饰纸技术竞争分析</w:t>
      </w:r>
      <w:r>
        <w:rPr>
          <w:rFonts w:hint="eastAsia"/>
        </w:rPr>
        <w:br/>
      </w:r>
      <w:r>
        <w:rPr>
          <w:rFonts w:hint="eastAsia"/>
        </w:rPr>
        <w:t>　　　　三、印刷装饰纸价格竞争分析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2026年中国印刷装饰纸产业集中度分析</w:t>
      </w:r>
      <w:r>
        <w:rPr>
          <w:rFonts w:hint="eastAsia"/>
        </w:rPr>
        <w:br/>
      </w:r>
      <w:r>
        <w:rPr>
          <w:rFonts w:hint="eastAsia"/>
        </w:rPr>
        <w:t>　　　　一、印刷装饰纸市场集中度分析</w:t>
      </w:r>
      <w:r>
        <w:rPr>
          <w:rFonts w:hint="eastAsia"/>
        </w:rPr>
        <w:br/>
      </w:r>
      <w:r>
        <w:rPr>
          <w:rFonts w:hint="eastAsia"/>
        </w:rPr>
        <w:t>　　　　二、印刷装饰纸企业集中度分析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2026-2032年提高印刷装饰纸企业竞争力的策略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印刷装饰纸行业投资风险预警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2026年影响印刷装饰纸行业发展的主要因素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一、影响印刷装饰纸行业运行的有利因素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二、影响印刷装饰纸行业运行的稳定因素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三、影响印刷装饰纸行业运行的不利因素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四、我国印刷装饰纸行业发展面临的挑战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五、我国印刷装饰纸行业发展面临的机遇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对印刷装饰纸行业投资风险预警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一、2026-2032年印刷装饰纸行业市场风险及控制策略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二、2026-2032年印刷装饰纸行业政策风险及控制策略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三、2026-2032年印刷装饰纸行业经营风险及控制策略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四、2026-2032年印刷装饰纸同业竞争风险及控制策略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五、2026-2032年印刷装饰纸行业其他风险及控制策略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印刷装饰纸行业发展趋势与投资规划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2026-2032年印刷装饰纸市场发展潜力分析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2026-2032年印刷装饰纸行业发展趋势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2026-2032年印刷装饰纸行业投资前景研究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(中智~林)对我国印刷装饰纸品牌的战略思考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二、印刷装饰纸实施品牌战略的意义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三、印刷装饰纸企业品牌的现状分析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四、我国印刷装饰纸企业的品牌战略</w:t>
      </w:r>
      <w:r>
        <w:rPr>
          <w:rFonts w:hint="eastAsia"/>
        </w:rPr>
        <w:br/>
      </w:r>
      <w:r>
        <w:rPr>
          <w:rFonts w:hint="eastAsia"/>
        </w:rPr>
        <w:t>　　　　五、印刷装饰纸品牌战略管理的策略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印刷装饰纸行业历程</w:t>
      </w:r>
      <w:r>
        <w:rPr>
          <w:rFonts w:hint="eastAsia"/>
        </w:rPr>
        <w:br/>
      </w:r>
      <w:r>
        <w:rPr>
          <w:rFonts w:hint="eastAsia"/>
        </w:rPr>
        <w:t>　　图表 印刷装饰纸行业生命周期</w:t>
      </w:r>
      <w:r>
        <w:rPr>
          <w:rFonts w:hint="eastAsia"/>
        </w:rPr>
        <w:br/>
      </w:r>
      <w:r>
        <w:rPr>
          <w:rFonts w:hint="eastAsia"/>
        </w:rPr>
        <w:t>　　图表 印刷装饰纸行业产业链分析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2020-2025年中国印刷装饰纸行业市场规模及增长情况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2020-2025年印刷装饰纸行业市场容量分析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2020-2025年中国印刷装饰纸行业产能统计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2020-2025年中国印刷装饰纸行业产量及增长趋势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2020-2025年中国印刷装饰纸市场需求量及增速统计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2025年中国印刷装饰纸行业需求领域分布格局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2020-2025年中国印刷装饰纸行业销售收入分析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2020-2025年中国印刷装饰纸行业盈利情况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2020-2025年中国印刷装饰纸行业利润总额统计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2020-2025年中国印刷装饰纸进口数量分析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2020-2025年中国印刷装饰纸进口金额分析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2020-2025年中国印刷装饰纸出口数量分析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2020-2025年中国印刷装饰纸出口金额分析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2025年中国印刷装饰纸进口国家及地区分析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2025年中国印刷装饰纸出口国家及地区分析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2020-2025年中国印刷装饰纸行业企业数量情况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2020-2025年中国印刷装饰纸行业企业平均规模情况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**地区印刷装饰纸市场规模及增长情况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**地区印刷装饰纸行业市场需求情况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**地区印刷装饰纸市场规模及增长情况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**地区印刷装饰纸行业市场需求情况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**地区印刷装饰纸市场规模及增长情况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**地区印刷装饰纸行业市场需求情况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**地区印刷装饰纸市场规模及增长情况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**地区印刷装饰纸行业市场需求情况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印刷装饰纸重点企业（一）基本信息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印刷装饰纸重点企业（一）经营情况分析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印刷装饰纸重点企业（一）主要经济指标情况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印刷装饰纸重点企业（二）经营情况分析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印刷装饰纸重点企业（二）主要经济指标情况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印刷装饰纸重点企业（三）经营情况分析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印刷装饰纸重点企业（三）主要经济指标情况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2026-2032年中国印刷装饰纸行业产能预测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2026-2032年中国印刷装饰纸行业产量预测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2026-2032年中国印刷装饰纸市场需求量预测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2026-2032年中国印刷装饰纸行业供需平衡预测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2026-2032年中国印刷装饰纸行业市场容量预测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2026-2032年中国印刷装饰纸行业市场规模预测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2026年中国印刷装饰纸市场前景分析</w:t>
      </w:r>
      <w:r>
        <w:rPr>
          <w:rFonts w:hint="eastAsia"/>
        </w:rPr>
        <w:br/>
      </w:r>
      <w:r>
        <w:rPr>
          <w:rFonts w:hint="eastAsia"/>
        </w:rPr>
        <w:t>　　图表 2026年中国印刷装饰纸发展趋势预测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5942dd2d04636" w:history="1">
        <w:r>
          <w:rPr>
            <w:rStyle w:val="Hyperlink"/>
          </w:rPr>
          <w:t>2026-2032年中国印刷装饰纸市场研究与前景分析报告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5942dd2d04636" w:history="1">
        <w:r>
          <w:rPr>
            <w:rStyle w:val="Hyperlink"/>
          </w:rPr>
          <w:t>https://www.20087.com/6/78/YinShuaZhuangShiZhiDeXianZhuangYuFaZhanQianJing.html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热点：印刷装饰纸2025年度总结和2026年度计划员工篇、装饰纸印刷厂、印刷装纸技巧、印花装饰纸、印刷装饰纸贴面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632f4dc074901" w:history="1">
      <w:r>
        <w:rPr>
          <w:rStyle w:val="Hyperlink"/>
        </w:rPr>
        <w:t>2026-2032年中国印刷装饰纸市场研究与前景分析报告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nShuaZhuangShiZhiDeXianZhuangYuFaZhanQianJing.html" TargetMode="External" Id="R03a5942dd2d0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nShuaZhuangShiZhiDeXianZhuangYuFaZhanQianJing.html" TargetMode="External" Id="R63b632f4dc07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2026-06-04T01:37:05Z</dcterms:created>
  <dcterms:modified xsi:type="dcterms:W3CDTF">2026-06-04T02:37:05Z</dcterms:modified>
  <dc:subject>2026-2032年中国印刷装饰纸市场研究与前景分析报告</dc:subject>
  <dc:title>2026-2032年中国印刷装饰纸市场研究与前景分析报告</dc:title>
  <cp:keywords>2026-2032年中国印刷装饰纸市场研究与前景分析报告</cp:keywords>
  <dc:description>2026-2032年中国印刷装饰纸市场研究与前景分析报告</dc:description>
</cp:coreProperties>
</file>