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f1c748fe947dc" w:history="1">
              <w:r>
                <w:rPr>
                  <w:rStyle w:val="Hyperlink"/>
                </w:rPr>
                <w:t>2025-2031年中国围棋棋盘行业调研与市场前景分析报告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f1c748fe947dc" w:history="1">
              <w:r>
                <w:rPr>
                  <w:rStyle w:val="Hyperlink"/>
                </w:rPr>
                <w:t>2025-2031年中国围棋棋盘行业调研与市场前景分析报告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f1c748fe947dc" w:history="1">
                <w:r>
                  <w:rPr>
                    <w:rStyle w:val="Hyperlink"/>
                  </w:rPr>
                  <w:t>https://www.20087.com/6/88/WeiQiQiPanQianJing.html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棋作为一种源远流长的策略游戏，其棋盘和棋子承载着深厚的文化意义。传统的围棋棋盘由木制或石制材料制成，表面刻有纵横交错的线格，供棋手布局和对弈。近年来，随着数字技术的发展，电子围棋棋盘应运而生，提供了自动计时、记录棋谱和在线对战等功能，极大地丰富了围棋的玩法和传播方式。然而，电子围棋棋盘尚未完全取代传统棋盘，后者在棋艺培训、正式比赛和文化传承中仍占有一席之地。</w:t>
      </w:r>
      <w:r>
        <w:rPr>
          <w:rFonts w:hint="eastAsia"/>
        </w:rPr>
        <w:br/>
      </w:r>
      <w:r>
        <w:rPr>
          <w:rFonts w:hint="eastAsia"/>
        </w:rPr>
        <w:t>　　未来，围棋棋盘将更加注重用户体验和文化价值的融合。传统棋盘可能会采用更高质量的材料和更精细的手工制作，强调其艺术性和收藏价值。而电子围棋棋盘将深入整合人工智能技术，提供更智能的对手匹配、棋谱分析和教学指导，同时，增强现实（AR）和虚拟现实（VR）技术的应用将创造沉浸式的围棋对弈体验，吸引更多年轻玩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f1c748fe947dc" w:history="1">
        <w:r>
          <w:rPr>
            <w:rStyle w:val="Hyperlink"/>
          </w:rPr>
          <w:t>2025-2031年中国围棋棋盘行业调研与市场前景分析报告</w:t>
        </w:r>
      </w:hyperlink>
      <w:r>
        <w:rPr>
          <w:rFonts w:hint="eastAsia"/>
        </w:rPr>
        <w:t>》基于国家统计局及相关协会的详实数据，结合长期监测的一手资料，全面分析了围棋棋盘行业的市场规模、需求变化、产业链动态及区域发展格局。报告重点解读了围棋棋盘行业竞争态势与重点企业的市场表现，并通过科学研判行业趋势与前景，揭示了围棋棋盘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围棋棋盘行业界定及应用领域</w:t>
      </w:r>
      <w:r>
        <w:rPr>
          <w:rFonts w:hint="eastAsia"/>
        </w:rPr>
        <w:br/>
      </w:r>
      <w:r>
        <w:rPr>
          <w:rFonts w:hint="eastAsia"/>
        </w:rPr>
        <w:t>　　第一节 围棋棋盘行业定义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围棋棋盘主要应用领域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全球围棋棋盘行业市场调研分析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全球围棋棋盘行业经济环境分析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全球围棋棋盘市场总体情况分析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一、全球围棋棋盘行业的发展特点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二、全球围棋棋盘市场结构</w:t>
      </w:r>
      <w:r>
        <w:rPr>
          <w:rFonts w:hint="eastAsia"/>
        </w:rPr>
        <w:br/>
      </w:r>
      <w:r>
        <w:rPr>
          <w:rFonts w:hint="eastAsia"/>
        </w:rPr>
        <w:t>　　　　三、全球围棋棋盘行业竞争格局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全球主要国家（地区）围棋棋盘市场分析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2025-2031年全球围棋棋盘行业发展趋势预测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围棋棋盘行业发展环境分析</w:t>
      </w:r>
      <w:r>
        <w:rPr>
          <w:rFonts w:hint="eastAsia"/>
        </w:rPr>
        <w:br/>
      </w:r>
      <w:r>
        <w:rPr>
          <w:rFonts w:hint="eastAsia"/>
        </w:rPr>
        <w:t>　　第一节 围棋棋盘行业环境分析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围棋棋盘行业相关政策、法规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中国围棋棋盘行业供给、需求分析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2025年中国围棋棋盘市场现状</w:t>
      </w:r>
      <w:r>
        <w:rPr>
          <w:rFonts w:hint="eastAsia"/>
        </w:rPr>
        <w:br/>
      </w:r>
      <w:r>
        <w:rPr>
          <w:rFonts w:hint="eastAsia"/>
        </w:rPr>
        <w:t>　　第二节 中国围棋棋盘行业产量情况分析及预测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一、围棋棋盘总体产能规模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、2019-2024年中国围棋棋盘产量统计</w:t>
      </w:r>
      <w:r>
        <w:rPr>
          <w:rFonts w:hint="eastAsia"/>
        </w:rPr>
        <w:br/>
      </w:r>
      <w:r>
        <w:rPr>
          <w:rFonts w:hint="eastAsia"/>
        </w:rPr>
        <w:t>　　　　三、围棋棋盘生产区域分布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四、2025-2031年中国围棋棋盘产量预测</w:t>
      </w:r>
      <w:r>
        <w:rPr>
          <w:rFonts w:hint="eastAsia"/>
        </w:rPr>
        <w:br/>
      </w:r>
      <w:r>
        <w:rPr>
          <w:rFonts w:hint="eastAsia"/>
        </w:rPr>
        <w:t>　　第三节 中国围棋棋盘市场需求分析及预测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一、中国围棋棋盘市场需求特点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二、2019-2024年中国围棋棋盘市场需求统计</w:t>
      </w:r>
      <w:r>
        <w:rPr>
          <w:rFonts w:hint="eastAsia"/>
        </w:rPr>
        <w:br/>
      </w:r>
      <w:r>
        <w:rPr>
          <w:rFonts w:hint="eastAsia"/>
        </w:rPr>
        <w:t>　　　　三、围棋棋盘市场饱和度</w:t>
      </w:r>
      <w:r>
        <w:rPr>
          <w:rFonts w:hint="eastAsia"/>
        </w:rPr>
        <w:br/>
      </w:r>
      <w:r>
        <w:rPr>
          <w:rFonts w:hint="eastAsia"/>
        </w:rPr>
        <w:t>　　　　四、影响围棋棋盘市场需求的因素</w:t>
      </w:r>
      <w:r>
        <w:rPr>
          <w:rFonts w:hint="eastAsia"/>
        </w:rPr>
        <w:br/>
      </w:r>
      <w:r>
        <w:rPr>
          <w:rFonts w:hint="eastAsia"/>
        </w:rPr>
        <w:t>　　　　五、围棋棋盘市场潜力分析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六、2025-2031年中国围棋棋盘市场需求预测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中国围棋棋盘行业进出口分析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一、2019-2024年围棋棋盘进口量及增速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三、2025-2031年围棋棋盘进口量及增速预测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一、2019-2024年围棋棋盘出口量及增速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三、2025-2031年围棋棋盘出口量及增速预测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中国围棋棋盘行业重点地区调研分析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一、中国围棋棋盘行业区域市场分布情况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二、**地区围棋棋盘行业市场需求规模情况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三、**地区围棋棋盘行业市场需求规模情况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四、**地区围棋棋盘行业市场需求规模情况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五、**地区围棋棋盘行业市场需求规模情况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六、**地区围棋棋盘行业市场需求规模情况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中国围棋棋盘细分行业调研</w:t>
      </w:r>
      <w:r>
        <w:rPr>
          <w:rFonts w:hint="eastAsia"/>
        </w:rPr>
        <w:br/>
      </w:r>
      <w:r>
        <w:rPr>
          <w:rFonts w:hint="eastAsia"/>
        </w:rPr>
        <w:t>　　第一节 主要围棋棋盘细分行业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围棋棋盘行业重点企业发展调研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中国围棋棋盘企业营销及发展建议</w:t>
      </w:r>
      <w:r>
        <w:rPr>
          <w:rFonts w:hint="eastAsia"/>
        </w:rPr>
        <w:br/>
      </w:r>
      <w:r>
        <w:rPr>
          <w:rFonts w:hint="eastAsia"/>
        </w:rPr>
        <w:t>　　第一节 围棋棋盘企业营销策略分析及建议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围棋棋盘企业营销策略分析</w:t>
      </w:r>
      <w:r>
        <w:rPr>
          <w:rFonts w:hint="eastAsia"/>
        </w:rPr>
        <w:br/>
      </w:r>
      <w:r>
        <w:rPr>
          <w:rFonts w:hint="eastAsia"/>
        </w:rPr>
        <w:t>　　　　一、围棋棋盘企业营销策略</w:t>
      </w:r>
      <w:r>
        <w:rPr>
          <w:rFonts w:hint="eastAsia"/>
        </w:rPr>
        <w:br/>
      </w:r>
      <w:r>
        <w:rPr>
          <w:rFonts w:hint="eastAsia"/>
        </w:rPr>
        <w:t>　　　　二、围棋棋盘企业经验借鉴</w:t>
      </w:r>
      <w:r>
        <w:rPr>
          <w:rFonts w:hint="eastAsia"/>
        </w:rPr>
        <w:br/>
      </w:r>
      <w:r>
        <w:rPr>
          <w:rFonts w:hint="eastAsia"/>
        </w:rPr>
        <w:t>　　第三节 围棋棋盘企业营销模式演化与创新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围棋棋盘企业经营发展分析及建议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一、围棋棋盘企业存在的问题</w:t>
      </w:r>
      <w:r>
        <w:rPr>
          <w:rFonts w:hint="eastAsia"/>
        </w:rPr>
        <w:br/>
      </w:r>
      <w:r>
        <w:rPr>
          <w:rFonts w:hint="eastAsia"/>
        </w:rPr>
        <w:t>　　　　二、围棋棋盘企业应对的策略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围棋棋盘行业发展趋势及投资风险预警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2025年围棋棋盘市场前景分析</w:t>
      </w:r>
      <w:r>
        <w:rPr>
          <w:rFonts w:hint="eastAsia"/>
        </w:rPr>
        <w:br/>
      </w:r>
      <w:r>
        <w:rPr>
          <w:rFonts w:hint="eastAsia"/>
        </w:rPr>
        <w:t>　　第二节 2025年围棋棋盘行业发展趋势预测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影响围棋棋盘行业发展的主要因素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一、2025年影响围棋棋盘行业运行的有利因素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二、2025年影响围棋棋盘行业运行的稳定因素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三、2025年影响围棋棋盘行业运行的不利因素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四、2025年我国围棋棋盘行业发展面临的挑战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五、2025年我国围棋棋盘行业发展面临的机遇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专家对围棋棋盘行业投资风险预警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一、2025-2031年围棋棋盘行业市场风险及控制策略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二、2025-2031年围棋棋盘行业政策风险及控制策略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三、2025-2031年围棋棋盘行业经营风险及控制策略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四、2025-2031年围棋棋盘同业竞争风险及控制策略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五、2025-2031年围棋棋盘行业其他风险及控制策略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围棋棋盘行业投资战略研究</w:t>
      </w:r>
      <w:r>
        <w:rPr>
          <w:rFonts w:hint="eastAsia"/>
        </w:rPr>
        <w:br/>
      </w:r>
      <w:r>
        <w:rPr>
          <w:rFonts w:hint="eastAsia"/>
        </w:rPr>
        <w:t>　　第一节 围棋棋盘行业发展战略研究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对我国围棋棋盘品牌的战略思考</w:t>
      </w:r>
      <w:r>
        <w:rPr>
          <w:rFonts w:hint="eastAsia"/>
        </w:rPr>
        <w:br/>
      </w:r>
      <w:r>
        <w:rPr>
          <w:rFonts w:hint="eastAsia"/>
        </w:rPr>
        <w:t>　　　　一、围棋棋盘品牌的重要性</w:t>
      </w:r>
      <w:r>
        <w:rPr>
          <w:rFonts w:hint="eastAsia"/>
        </w:rPr>
        <w:br/>
      </w:r>
      <w:r>
        <w:rPr>
          <w:rFonts w:hint="eastAsia"/>
        </w:rPr>
        <w:t>　　　　二、围棋棋盘实施品牌战略的意义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三、围棋棋盘企业品牌的现状分析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四、我国围棋棋盘企业的品牌战略</w:t>
      </w:r>
      <w:r>
        <w:rPr>
          <w:rFonts w:hint="eastAsia"/>
        </w:rPr>
        <w:br/>
      </w:r>
      <w:r>
        <w:rPr>
          <w:rFonts w:hint="eastAsia"/>
        </w:rPr>
        <w:t>　　　　五、围棋棋盘品牌战略管理的策略</w:t>
      </w:r>
      <w:r>
        <w:rPr>
          <w:rFonts w:hint="eastAsia"/>
        </w:rPr>
        <w:br/>
      </w:r>
      <w:r>
        <w:rPr>
          <w:rFonts w:hint="eastAsia"/>
        </w:rPr>
        <w:t>　　第三节 围棋棋盘经营策略分析</w:t>
      </w:r>
      <w:r>
        <w:rPr>
          <w:rFonts w:hint="eastAsia"/>
        </w:rPr>
        <w:br/>
      </w:r>
      <w:r>
        <w:rPr>
          <w:rFonts w:hint="eastAsia"/>
        </w:rPr>
        <w:t>　　　　一、围棋棋盘市场细分策略</w:t>
      </w:r>
      <w:r>
        <w:rPr>
          <w:rFonts w:hint="eastAsia"/>
        </w:rPr>
        <w:br/>
      </w:r>
      <w:r>
        <w:rPr>
          <w:rFonts w:hint="eastAsia"/>
        </w:rPr>
        <w:t>　　　　二、围棋棋盘市场创新策略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四、围棋棋盘新产品差异化战略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围棋棋盘行业投资战略研究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一、2025-2031年围棋棋盘行业投资战略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围棋棋盘行业类别</w:t>
      </w:r>
      <w:r>
        <w:rPr>
          <w:rFonts w:hint="eastAsia"/>
        </w:rPr>
        <w:br/>
      </w:r>
      <w:r>
        <w:rPr>
          <w:rFonts w:hint="eastAsia"/>
        </w:rPr>
        <w:t>　　图表 围棋棋盘行业产业链调研</w:t>
      </w:r>
      <w:r>
        <w:rPr>
          <w:rFonts w:hint="eastAsia"/>
        </w:rPr>
        <w:br/>
      </w:r>
      <w:r>
        <w:rPr>
          <w:rFonts w:hint="eastAsia"/>
        </w:rPr>
        <w:t>　　图表 围棋棋盘行业现状</w:t>
      </w:r>
      <w:r>
        <w:rPr>
          <w:rFonts w:hint="eastAsia"/>
        </w:rPr>
        <w:br/>
      </w:r>
      <w:r>
        <w:rPr>
          <w:rFonts w:hint="eastAsia"/>
        </w:rPr>
        <w:t>　　图表 围棋棋盘行业标准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2019-2024年中国围棋棋盘行业市场规模</w:t>
      </w:r>
      <w:r>
        <w:rPr>
          <w:rFonts w:hint="eastAsia"/>
        </w:rPr>
        <w:br/>
      </w:r>
      <w:r>
        <w:rPr>
          <w:rFonts w:hint="eastAsia"/>
        </w:rPr>
        <w:t>　　图表 2024年中国围棋棋盘行业产能</w:t>
      </w:r>
      <w:r>
        <w:rPr>
          <w:rFonts w:hint="eastAsia"/>
        </w:rPr>
        <w:br/>
      </w:r>
      <w:r>
        <w:rPr>
          <w:rFonts w:hint="eastAsia"/>
        </w:rPr>
        <w:t>　　图表 2019-2024年中国围棋棋盘行业产量统计</w:t>
      </w:r>
      <w:r>
        <w:rPr>
          <w:rFonts w:hint="eastAsia"/>
        </w:rPr>
        <w:br/>
      </w:r>
      <w:r>
        <w:rPr>
          <w:rFonts w:hint="eastAsia"/>
        </w:rPr>
        <w:t>　　图表 围棋棋盘行业动态</w:t>
      </w:r>
      <w:r>
        <w:rPr>
          <w:rFonts w:hint="eastAsia"/>
        </w:rPr>
        <w:br/>
      </w:r>
      <w:r>
        <w:rPr>
          <w:rFonts w:hint="eastAsia"/>
        </w:rPr>
        <w:t>　　图表 2019-2024年中国围棋棋盘市场需求量</w:t>
      </w:r>
      <w:r>
        <w:rPr>
          <w:rFonts w:hint="eastAsia"/>
        </w:rPr>
        <w:br/>
      </w:r>
      <w:r>
        <w:rPr>
          <w:rFonts w:hint="eastAsia"/>
        </w:rPr>
        <w:t>　　图表 2024年中国围棋棋盘行业需求区域调研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2019-2024年中国围棋棋盘行情</w:t>
      </w:r>
      <w:r>
        <w:rPr>
          <w:rFonts w:hint="eastAsia"/>
        </w:rPr>
        <w:br/>
      </w:r>
      <w:r>
        <w:rPr>
          <w:rFonts w:hint="eastAsia"/>
        </w:rPr>
        <w:t>　　图表 2019-2024年中国围棋棋盘价格走势图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2019-2024年中国围棋棋盘行业销售收入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2019-2024年中国围棋棋盘行业盈利情况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2019-2024年中国围棋棋盘行业利润总额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2019-2024年中国围棋棋盘进口统计</w:t>
      </w:r>
      <w:r>
        <w:rPr>
          <w:rFonts w:hint="eastAsia"/>
        </w:rPr>
        <w:br/>
      </w:r>
      <w:r>
        <w:rPr>
          <w:rFonts w:hint="eastAsia"/>
        </w:rPr>
        <w:t>　　图表 2019-2024年中国围棋棋盘出口统计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2019-2024年中国围棋棋盘行业企业数量统计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**地区围棋棋盘市场规模</w:t>
      </w:r>
      <w:r>
        <w:rPr>
          <w:rFonts w:hint="eastAsia"/>
        </w:rPr>
        <w:br/>
      </w:r>
      <w:r>
        <w:rPr>
          <w:rFonts w:hint="eastAsia"/>
        </w:rPr>
        <w:t>　　图表 **地区围棋棋盘行业市场需求</w:t>
      </w:r>
      <w:r>
        <w:rPr>
          <w:rFonts w:hint="eastAsia"/>
        </w:rPr>
        <w:br/>
      </w:r>
      <w:r>
        <w:rPr>
          <w:rFonts w:hint="eastAsia"/>
        </w:rPr>
        <w:t>　　图表 **地区围棋棋盘市场调研</w:t>
      </w:r>
      <w:r>
        <w:rPr>
          <w:rFonts w:hint="eastAsia"/>
        </w:rPr>
        <w:br/>
      </w:r>
      <w:r>
        <w:rPr>
          <w:rFonts w:hint="eastAsia"/>
        </w:rPr>
        <w:t>　　图表 **地区围棋棋盘行业市场需求分析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**地区围棋棋盘市场规模</w:t>
      </w:r>
      <w:r>
        <w:rPr>
          <w:rFonts w:hint="eastAsia"/>
        </w:rPr>
        <w:br/>
      </w:r>
      <w:r>
        <w:rPr>
          <w:rFonts w:hint="eastAsia"/>
        </w:rPr>
        <w:t>　　图表 **地区围棋棋盘行业市场需求</w:t>
      </w:r>
      <w:r>
        <w:rPr>
          <w:rFonts w:hint="eastAsia"/>
        </w:rPr>
        <w:br/>
      </w:r>
      <w:r>
        <w:rPr>
          <w:rFonts w:hint="eastAsia"/>
        </w:rPr>
        <w:t>　　图表 **地区围棋棋盘市场调研</w:t>
      </w:r>
      <w:r>
        <w:rPr>
          <w:rFonts w:hint="eastAsia"/>
        </w:rPr>
        <w:br/>
      </w:r>
      <w:r>
        <w:rPr>
          <w:rFonts w:hint="eastAsia"/>
        </w:rPr>
        <w:t>　　图表 **地区围棋棋盘行业市场需求分析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围棋棋盘行业竞争对手分析</w:t>
      </w:r>
      <w:r>
        <w:rPr>
          <w:rFonts w:hint="eastAsia"/>
        </w:rPr>
        <w:br/>
      </w:r>
      <w:r>
        <w:rPr>
          <w:rFonts w:hint="eastAsia"/>
        </w:rPr>
        <w:t>　　图表 围棋棋盘重点企业（一）基本信息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围棋棋盘重点企业（一）经营情况分析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围棋棋盘重点企业（一）主要经济指标情况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围棋棋盘重点企业（一）盈利能力情况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围棋棋盘重点企业（一）偿债能力情况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围棋棋盘重点企业（一）运营能力情况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围棋棋盘重点企业（一）成长能力情况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围棋棋盘重点企业（二）基本信息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围棋棋盘重点企业（二）经营情况分析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围棋棋盘重点企业（二）主要经济指标情况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围棋棋盘重点企业（二）盈利能力情况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围棋棋盘重点企业（二）偿债能力情况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围棋棋盘重点企业（二）运营能力情况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围棋棋盘重点企业（二）成长能力情况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围棋棋盘重点企业（三）基本信息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围棋棋盘重点企业（三）经营情况分析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围棋棋盘重点企业（三）主要经济指标情况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围棋棋盘重点企业（三）盈利能力情况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围棋棋盘重点企业（三）偿债能力情况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围棋棋盘重点企业（三）运营能力情况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围棋棋盘重点企业（三）成长能力情况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2025-2031年中国围棋棋盘行业产能预测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2025-2031年中国围棋棋盘行业产量预测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2025-2031年中国围棋棋盘市场需求预测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2025-2031年中国围棋棋盘行业市场规模预测</w:t>
      </w:r>
      <w:r>
        <w:rPr>
          <w:rFonts w:hint="eastAsia"/>
        </w:rPr>
        <w:br/>
      </w:r>
      <w:r>
        <w:rPr>
          <w:rFonts w:hint="eastAsia"/>
        </w:rPr>
        <w:t>　　图表 围棋棋盘行业准入条件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2025-2031年中国围棋棋盘行业信息化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2025-2031年中国围棋棋盘行业风险分析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2025-2031年中国围棋棋盘行业发展趋势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2025-2031年中国围棋棋盘市场前景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f1c748fe947dc" w:history="1">
        <w:r>
          <w:rPr>
            <w:rStyle w:val="Hyperlink"/>
          </w:rPr>
          <w:t>2025-2031年中国围棋棋盘行业调研与市场前景分析报告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f1c748fe947dc" w:history="1">
        <w:r>
          <w:rPr>
            <w:rStyle w:val="Hyperlink"/>
          </w:rPr>
          <w:t>https://www.20087.com/6/88/WeiQiQiPanQianJing.html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热点：正常围棋棋子多大尺寸、围棋棋盘横竖多少条线、19×19的棋盘有多少个交叉点、围棋棋盘标准尺寸、棋类、围棋棋盘有多少个格子、围棋盘图片、围棋棋盘规则、围棋九个星位名称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1e7b6010c4ee4" w:history="1">
      <w:r>
        <w:rPr>
          <w:rStyle w:val="Hyperlink"/>
        </w:rPr>
        <w:t>2025-2031年中国围棋棋盘行业调研与市场前景分析报告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WeiQiQiPanQianJing.html" TargetMode="External" Id="R832f1c748fe9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WeiQiQiPanQianJing.html" TargetMode="External" Id="R6f11e7b6010c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2025-01-08T00:29:00Z</dcterms:created>
  <dcterms:modified xsi:type="dcterms:W3CDTF">2025-01-08T01:29:00Z</dcterms:modified>
  <dc:subject>2025-2031年中国围棋棋盘行业调研与市场前景分析报告</dc:subject>
  <dc:title>2025-2031年中国围棋棋盘行业调研与市场前景分析报告</dc:title>
  <cp:keywords>2025-2031年中国围棋棋盘行业调研与市场前景分析报告</cp:keywords>
  <dc:description>2025-2031年中国围棋棋盘行业调研与市场前景分析报告</dc:description>
</cp:coreProperties>
</file>