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2c2bb52614ae7" w:history="1">
              <w:r>
                <w:rPr>
                  <w:rStyle w:val="Hyperlink"/>
                </w:rPr>
                <w:t>2026-2032年中国印刷牛皮纸行业市场调研与前景趋势报告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2c2bb52614ae7" w:history="1">
              <w:r>
                <w:rPr>
                  <w:rStyle w:val="Hyperlink"/>
                </w:rPr>
                <w:t>2026-2032年中国印刷牛皮纸行业市场调研与前景趋势报告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2c2bb52614ae7" w:history="1">
                <w:r>
                  <w:rPr>
                    <w:rStyle w:val="Hyperlink"/>
                  </w:rPr>
                  <w:t>https://www.20087.com/7/88/YinShuaNiuPiZhiDeQianJing.html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牛皮纸是一种兼具高强度、自然肌理与环保属性的包装与印刷基材，广泛应用于手提袋、信封、标签、书籍封面及高端食品包装等领域。印刷牛皮纸以未漂硫酸盐木浆为主，保留天然褐色或经轻度漂白处理，强调撕裂强度、表面平滑度与油墨附着力。随着品牌方追求差异化视觉效果与可持续形象，印刷牛皮纸正从单一原色向压纹、染色、局部UV、烫金等复合工艺拓展，同时满足柔版、胶印及数码印刷兼容性要求。然而，其高吸墨性易导致色彩饱和度下降，且未经覆膜处理时防潮、防油性能有限，限制了在生鲜、油脂类食品包装中的直接应用。此外，再生纤维比例提升虽增强环保属性，却可能影响纸张匀度与印刷适性。</w:t>
      </w:r>
      <w:r>
        <w:rPr>
          <w:rFonts w:hint="eastAsia"/>
        </w:rPr>
        <w:br/>
      </w:r>
      <w:r>
        <w:rPr>
          <w:rFonts w:hint="eastAsia"/>
        </w:rPr>
        <w:t>　　未来，印刷牛皮纸将聚焦于功能性涂层、数字印刷优化与闭环回收体系三大创新维度。一方面，生物基阻隔涂层（如壳聚糖、PLA涂布）将赋予纸张优异的防油防水性能，拓展其在即食餐盒、烘焙包装等场景的应用边界；另一方面，专为数码印刷开发的表面处理技术将提升色彩还原度与图像清晰度，支持小批量、个性化订单快速交付。在可持续框架下，FSC/PEFC认证原料与无氟防油技术将成为高端市场的准入门槛。此外，品牌商与造纸厂协同建立的牛皮纸包装回收再生通道，将强化“可回收-可再生”闭环叙事。长远看，印刷牛皮纸将从传统包装材料升级为承载品牌故事、美学表达与环境责任的综合媒介，在绿色消费浪潮中持续扩大价值外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2c2bb52614ae7" w:history="1">
        <w:r>
          <w:rPr>
            <w:rStyle w:val="Hyperlink"/>
          </w:rPr>
          <w:t>2026-2032年中国印刷牛皮纸行业市场调研与前景趋势报告</w:t>
        </w:r>
      </w:hyperlink>
      <w:r>
        <w:rPr>
          <w:rFonts w:hint="eastAsia"/>
        </w:rPr>
        <w:t>》通过对印刷牛皮纸行业的全面调研，系统分析了印刷牛皮纸市场规模、技术现状及未来发展方向，揭示了行业竞争格局的演变趋势与潜在问题。同时，报告评估了印刷牛皮纸行业投资价值与效益，识别了发展中的主要挑战与机遇，并结合SWOT分析为投资者和企业提供了科学的战略建议。此外，报告重点聚焦印刷牛皮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防水型</w:t>
      </w:r>
      <w:r>
        <w:rPr>
          <w:rFonts w:hint="eastAsia"/>
        </w:rPr>
        <w:br/>
      </w:r>
      <w:r>
        <w:rPr>
          <w:rFonts w:hint="eastAsia"/>
        </w:rPr>
        <w:t>　　　　1.2.3 防油型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按照不同颜色，印刷牛皮纸主要可以分为如下几个类别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中国不同颜色印刷牛皮纸增长趋势2021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本色</w:t>
      </w:r>
      <w:r>
        <w:rPr>
          <w:rFonts w:hint="eastAsia"/>
        </w:rPr>
        <w:br/>
      </w:r>
      <w:r>
        <w:rPr>
          <w:rFonts w:hint="eastAsia"/>
        </w:rPr>
        <w:t>　　　　1.3.3 白色</w:t>
      </w:r>
      <w:r>
        <w:rPr>
          <w:rFonts w:hint="eastAsia"/>
        </w:rPr>
        <w:br/>
      </w:r>
      <w:r>
        <w:rPr>
          <w:rFonts w:hint="eastAsia"/>
        </w:rPr>
        <w:t>　　1.4 按照不同光泽，印刷牛皮纸主要可以分为如下几个类别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中国不同光泽印刷牛皮纸增长趋势2021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哑光</w:t>
      </w:r>
      <w:r>
        <w:rPr>
          <w:rFonts w:hint="eastAsia"/>
        </w:rPr>
        <w:br/>
      </w:r>
      <w:r>
        <w:rPr>
          <w:rFonts w:hint="eastAsia"/>
        </w:rPr>
        <w:t>　　　　1.4.3 亮光</w:t>
      </w:r>
      <w:r>
        <w:rPr>
          <w:rFonts w:hint="eastAsia"/>
        </w:rPr>
        <w:br/>
      </w:r>
      <w:r>
        <w:rPr>
          <w:rFonts w:hint="eastAsia"/>
        </w:rPr>
        <w:t>　　1.5 从不同应用，印刷牛皮纸主要包括如下几个方面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中国不同应用印刷牛皮纸增长趋势2021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书籍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中国印刷牛皮纸发展现状及未来趋势（2021-2032）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中国市场印刷牛皮纸收入及增长率（2021-2032）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中国市场印刷牛皮纸销量及增长率（2021-2032）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中国市场主要印刷牛皮纸厂商分析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中国市场主要厂商印刷牛皮纸销量及市场占有率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中国市场主要厂商印刷牛皮纸销量（2021-2026）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中国市场主要厂商印刷牛皮纸收入及市场占有率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中国市场主要厂商印刷牛皮纸收入（2021-2026）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2025年中国市场主要厂商印刷牛皮纸收入排名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中国市场主要厂商印刷牛皮纸价格（2021-2026）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中国市场主要厂商印刷牛皮纸总部及产地分布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中国市场主要厂商成立时间及印刷牛皮纸商业化日期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中国市场主要厂商印刷牛皮纸产品类型及应用</w:t>
      </w:r>
      <w:r>
        <w:rPr>
          <w:rFonts w:hint="eastAsia"/>
        </w:rPr>
        <w:br/>
      </w:r>
      <w:r>
        <w:rPr>
          <w:rFonts w:hint="eastAsia"/>
        </w:rPr>
        <w:t>　　2.7 印刷牛皮纸行业集中度、竞争程度分析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印刷牛皮纸行业集中度分析：2025年中国Top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中国市场印刷牛皮纸第一梯队、第二梯队和第三梯队厂商（品牌）及2025年市场份额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不同产品类型印刷牛皮纸分析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中国市场不同产品类型印刷牛皮纸销量（2021-2032）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中国市场不同产品类型印刷牛皮纸销量预测（2027-2032）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中国市场不同产品类型印刷牛皮纸规模（2021-2032）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中国市场不同产品类型印刷牛皮纸规模预测（2027-2032）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不同应用印刷牛皮纸分析</w:t>
      </w:r>
      <w:r>
        <w:rPr>
          <w:rFonts w:hint="eastAsia"/>
        </w:rPr>
        <w:br/>
      </w:r>
      <w:r>
        <w:rPr>
          <w:rFonts w:hint="eastAsia"/>
        </w:rPr>
        <w:t>　　5.1 中国市场不同应用印刷牛皮纸销量（2021-2032）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中国市场不同应用印刷牛皮纸销量预测（2027-2032）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中国市场不同应用印刷牛皮纸规模（2021-2032）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中国市场不同应用印刷牛皮纸规模及市场份额（2021-2026）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中国市场不同应用印刷牛皮纸规模预测（2027-2032）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中国市场不同应用印刷牛皮纸价格走势（2021-2032）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印刷牛皮纸中国企业SWOT分析</w:t>
      </w:r>
      <w:r>
        <w:rPr>
          <w:rFonts w:hint="eastAsia"/>
        </w:rPr>
        <w:br/>
      </w:r>
      <w:r>
        <w:rPr>
          <w:rFonts w:hint="eastAsia"/>
        </w:rPr>
        <w:t>　　6.6 印刷牛皮纸行业发展分析---行业政策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印刷牛皮纸行业产业链简介</w:t>
      </w:r>
      <w:r>
        <w:rPr>
          <w:rFonts w:hint="eastAsia"/>
        </w:rPr>
        <w:br/>
      </w:r>
      <w:r>
        <w:rPr>
          <w:rFonts w:hint="eastAsia"/>
        </w:rPr>
        <w:t>　　7.2 印刷牛皮纸产业链分析-上游</w:t>
      </w:r>
      <w:r>
        <w:rPr>
          <w:rFonts w:hint="eastAsia"/>
        </w:rPr>
        <w:br/>
      </w:r>
      <w:r>
        <w:rPr>
          <w:rFonts w:hint="eastAsia"/>
        </w:rPr>
        <w:t>　　7.3 印刷牛皮纸产业链分析-中游</w:t>
      </w:r>
      <w:r>
        <w:rPr>
          <w:rFonts w:hint="eastAsia"/>
        </w:rPr>
        <w:br/>
      </w:r>
      <w:r>
        <w:rPr>
          <w:rFonts w:hint="eastAsia"/>
        </w:rPr>
        <w:t>　　7.4 印刷牛皮纸产业链分析-下游</w:t>
      </w:r>
      <w:r>
        <w:rPr>
          <w:rFonts w:hint="eastAsia"/>
        </w:rPr>
        <w:br/>
      </w:r>
      <w:r>
        <w:rPr>
          <w:rFonts w:hint="eastAsia"/>
        </w:rPr>
        <w:t>　　7.5 印刷牛皮纸行业采购模式</w:t>
      </w:r>
      <w:r>
        <w:rPr>
          <w:rFonts w:hint="eastAsia"/>
        </w:rPr>
        <w:br/>
      </w:r>
      <w:r>
        <w:rPr>
          <w:rFonts w:hint="eastAsia"/>
        </w:rPr>
        <w:t>　　7.6 印刷牛皮纸行业生产模式</w:t>
      </w:r>
      <w:r>
        <w:rPr>
          <w:rFonts w:hint="eastAsia"/>
        </w:rPr>
        <w:br/>
      </w:r>
      <w:r>
        <w:rPr>
          <w:rFonts w:hint="eastAsia"/>
        </w:rPr>
        <w:t>　　7.7 印刷牛皮纸行业销售模式及销售渠道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中国本土印刷牛皮纸产能、产量分析</w:t>
      </w:r>
      <w:r>
        <w:rPr>
          <w:rFonts w:hint="eastAsia"/>
        </w:rPr>
        <w:br/>
      </w:r>
      <w:r>
        <w:rPr>
          <w:rFonts w:hint="eastAsia"/>
        </w:rPr>
        <w:t>　　8.1 中国印刷牛皮纸供需现状及预测（2021-2032）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中国印刷牛皮纸进出口分析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中国市场印刷牛皮纸主要进口来源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不同颜色印刷牛皮纸市场规模2021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不同光泽印刷牛皮纸市场规模2021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不同应用印刷牛皮纸市场规模2021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中国市场主要厂商印刷牛皮纸销量（2021-2026）&amp;（吨）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中国市场主要厂商印刷牛皮纸收入（2021-2026）&amp;（万元）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中国市场主要厂商印刷牛皮纸收入份额（2021-2026）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2025年中国主要生产商印刷牛皮纸收入排名（万元）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中国市场主要厂商印刷牛皮纸价格（2021-2026）&amp;（元/吨）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中国市场主要厂商印刷牛皮纸总部及产地分布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中国市场主要厂商成立时间及印刷牛皮纸商业化日期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中国市场主要厂商印刷牛皮纸产品类型及应用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2025年中国市场印刷牛皮纸主要厂商市场地位（第一梯队、第二梯队和第三梯队）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印刷牛皮纸市场投资、并购等现状分析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印刷牛皮纸生产基地、总部、竞争对手及市场地位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印刷牛皮纸产品规格、参数及市场应用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印刷牛皮纸销量（吨）、收入（万元）、价格（元/吨）及毛利率（2021-2026）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中国市场不同产品类型印刷牛皮纸销量（2021-2026）&amp;（吨）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中国市场不同产品类型印刷牛皮纸销量市场份额（2021-2026）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中国市场不同产品类型印刷牛皮纸销量预测（2027-2032）&amp;（吨）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中国市场不同产品类型印刷牛皮纸销量市场份额预测（2027-2032）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中国市场不同产品类型印刷牛皮纸规模（2021-2026）&amp;（万元）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中国市场不同产品类型印刷牛皮纸规模市场份额（2021-2026）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中国市场不同产品类型印刷牛皮纸规模预测（2027-2032）&amp;（万元）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中国市场不同产品类型印刷牛皮纸规模市场份额预测（2027-2032）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中国市场不同应用印刷牛皮纸销量（2021-2026）&amp;（吨）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中国市场不同应用印刷牛皮纸销量市场份额（2021-2026）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中国市场不同应用印刷牛皮纸销量预测（2027-2032）&amp;（吨）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中国市场不同应用印刷牛皮纸销量市场份额预测（2027-2032）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中国市场不同应用印刷牛皮纸规模（2021-2026）&amp;（万元）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中国市场不同应用印刷牛皮纸规模市场份额（2021-2026）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中国市场不同应用印刷牛皮纸规模预测（2027-2032）&amp;（万元）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中国市场不同应用印刷牛皮纸规模市场份额预测（2027-2032）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印刷牛皮纸行业发展分析---发展趋势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印刷牛皮纸行业发展分析---厂商壁垒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印刷牛皮纸行业发展分析---驱动因素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印刷牛皮纸行业发展分析---制约因素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印刷牛皮纸行业相关重点政策一览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印刷牛皮纸行业供应链分析</w:t>
      </w:r>
      <w:r>
        <w:rPr>
          <w:rFonts w:hint="eastAsia"/>
        </w:rPr>
        <w:br/>
      </w:r>
      <w:r>
        <w:rPr>
          <w:rFonts w:hint="eastAsia"/>
        </w:rPr>
        <w:t>　　表 108： 印刷牛皮纸上游原料供应商</w:t>
      </w:r>
      <w:r>
        <w:rPr>
          <w:rFonts w:hint="eastAsia"/>
        </w:rPr>
        <w:br/>
      </w:r>
      <w:r>
        <w:rPr>
          <w:rFonts w:hint="eastAsia"/>
        </w:rPr>
        <w:t>　　表 109： 印刷牛皮纸行业主要下游客户</w:t>
      </w:r>
      <w:r>
        <w:rPr>
          <w:rFonts w:hint="eastAsia"/>
        </w:rPr>
        <w:br/>
      </w:r>
      <w:r>
        <w:rPr>
          <w:rFonts w:hint="eastAsia"/>
        </w:rPr>
        <w:t>　　表 110： 印刷牛皮纸典型经销商</w:t>
      </w:r>
      <w:r>
        <w:rPr>
          <w:rFonts w:hint="eastAsia"/>
        </w:rPr>
        <w:br/>
      </w:r>
      <w:r>
        <w:rPr>
          <w:rFonts w:hint="eastAsia"/>
        </w:rPr>
        <w:t>　　表 111： 中国印刷牛皮纸产量、销量、进口量及出口量（2021-2026）&amp;（吨）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中国印刷牛皮纸产量、销量、进口量及出口量预测（2027-2032）&amp;（吨）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中国市场印刷牛皮纸主要进口来源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中国市场印刷牛皮纸主要出口目的地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印刷牛皮纸产品图片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防水型产品图片</w:t>
      </w:r>
      <w:r>
        <w:rPr>
          <w:rFonts w:hint="eastAsia"/>
        </w:rPr>
        <w:br/>
      </w:r>
      <w:r>
        <w:rPr>
          <w:rFonts w:hint="eastAsia"/>
        </w:rPr>
        <w:t>　　图 4： 防油型产品图片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中国不同颜色印刷牛皮纸市场规模市场份额2025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本色产品图片</w:t>
      </w:r>
      <w:r>
        <w:rPr>
          <w:rFonts w:hint="eastAsia"/>
        </w:rPr>
        <w:br/>
      </w:r>
      <w:r>
        <w:rPr>
          <w:rFonts w:hint="eastAsia"/>
        </w:rPr>
        <w:t>　　图 8： 白色产品图片</w:t>
      </w:r>
      <w:r>
        <w:rPr>
          <w:rFonts w:hint="eastAsia"/>
        </w:rPr>
        <w:br/>
      </w:r>
      <w:r>
        <w:rPr>
          <w:rFonts w:hint="eastAsia"/>
        </w:rPr>
        <w:t>　　图 9： 中国不同光泽印刷牛皮纸市场规模市场份额2025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哑光产品图片</w:t>
      </w:r>
      <w:r>
        <w:rPr>
          <w:rFonts w:hint="eastAsia"/>
        </w:rPr>
        <w:br/>
      </w:r>
      <w:r>
        <w:rPr>
          <w:rFonts w:hint="eastAsia"/>
        </w:rPr>
        <w:t>　　图 11： 亮光产品图片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中国不同应用印刷牛皮纸市场份额2025 &amp; 2032</w:t>
      </w:r>
      <w:r>
        <w:rPr>
          <w:rFonts w:hint="eastAsia"/>
        </w:rPr>
        <w:br/>
      </w:r>
      <w:r>
        <w:rPr>
          <w:rFonts w:hint="eastAsia"/>
        </w:rPr>
        <w:t>　　图 13： 书籍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中国市场印刷牛皮纸市场规模，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中国市场印刷牛皮纸收入及增长率（2021-2032）&amp;（万元）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中国市场印刷牛皮纸销量及增长率（2021-2032）&amp;（吨）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2025年中国市场主要厂商印刷牛皮纸销量市场份额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2025年中国市场主要厂商印刷牛皮纸收入市场份额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2025年中国市场前五大厂商印刷牛皮纸市场份额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2025年中国市场印刷牛皮纸第一梯队、第二梯队和第三梯队厂商（品牌）及市场份额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中国市场不同产品类型印刷牛皮纸价格走势（2021-2032）&amp;（元/吨）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中国市场不同应用印刷牛皮纸价格走势（2021-2032）&amp;（元/吨）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印刷牛皮纸中国企业SWOT分析</w:t>
      </w:r>
      <w:r>
        <w:rPr>
          <w:rFonts w:hint="eastAsia"/>
        </w:rPr>
        <w:br/>
      </w:r>
      <w:r>
        <w:rPr>
          <w:rFonts w:hint="eastAsia"/>
        </w:rPr>
        <w:t>　　图 26： 印刷牛皮纸产业链</w:t>
      </w:r>
      <w:r>
        <w:rPr>
          <w:rFonts w:hint="eastAsia"/>
        </w:rPr>
        <w:br/>
      </w:r>
      <w:r>
        <w:rPr>
          <w:rFonts w:hint="eastAsia"/>
        </w:rPr>
        <w:t>　　图 27： 印刷牛皮纸行业采购模式分析</w:t>
      </w:r>
      <w:r>
        <w:rPr>
          <w:rFonts w:hint="eastAsia"/>
        </w:rPr>
        <w:br/>
      </w:r>
      <w:r>
        <w:rPr>
          <w:rFonts w:hint="eastAsia"/>
        </w:rPr>
        <w:t>　　图 28： 印刷牛皮纸行业生产模式分析</w:t>
      </w:r>
      <w:r>
        <w:rPr>
          <w:rFonts w:hint="eastAsia"/>
        </w:rPr>
        <w:br/>
      </w:r>
      <w:r>
        <w:rPr>
          <w:rFonts w:hint="eastAsia"/>
        </w:rPr>
        <w:t>　　图 29： 印刷牛皮纸行业销售模式分析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中国印刷牛皮纸产能、产量、产能利用率及发展趋势（2021-2032）&amp;（吨）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中国印刷牛皮纸产量、市场需求量及发展趋势（2021-2032）&amp;（吨）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2c2bb52614ae7" w:history="1">
        <w:r>
          <w:rPr>
            <w:rStyle w:val="Hyperlink"/>
          </w:rPr>
          <w:t>2026-2032年中国印刷牛皮纸行业市场调研与前景趋势报告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2c2bb52614ae7" w:history="1">
        <w:r>
          <w:rPr>
            <w:rStyle w:val="Hyperlink"/>
          </w:rPr>
          <w:t>https://www.20087.com/7/88/YinShuaNiuPiZhiDeQianJing.html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热点：牛皮纸印刷的印刷方式、印刷牛皮纸袋子、一般什么店有卖牛皮纸、印刷牛皮纸颜色怎么调色、牛皮纸和普通纸的区别、印刷牛皮纸彩盒条码等级、牛皮纸材料、印刷牛皮纸凭证封面 宜兴、牛皮纸生产工艺流程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3c458d76a4aaf" w:history="1">
      <w:r>
        <w:rPr>
          <w:rStyle w:val="Hyperlink"/>
        </w:rPr>
        <w:t>2026-2032年中国印刷牛皮纸行业市场调研与前景趋势报告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ShuaNiuPiZhiDeQianJing.html" TargetMode="External" Id="R0202c2bb5261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ShuaNiuPiZhiDeQianJing.html" TargetMode="External" Id="R6993c458d76a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2026-01-20T23:56:45Z</dcterms:created>
  <dcterms:modified xsi:type="dcterms:W3CDTF">2026-01-21T00:56:45Z</dcterms:modified>
  <dc:subject>2026-2032年中国印刷牛皮纸行业市场调研与前景趋势报告</dc:subject>
  <dc:title>2026-2032年中国印刷牛皮纸行业市场调研与前景趋势报告</dc:title>
  <cp:keywords>2026-2032年中国印刷牛皮纸行业市场调研与前景趋势报告</cp:keywords>
  <dc:description>2026-2032年中国印刷牛皮纸行业市场调研与前景趋势报告</dc:description>
</cp:coreProperties>
</file>