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66b3d2ba44d3d" w:history="1">
              <w:r>
                <w:rPr>
                  <w:rStyle w:val="Hyperlink"/>
                </w:rPr>
                <w:t>中国竹制包装用品市场研究与前景趋势预测报告（2026-2032年）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66b3d2ba44d3d" w:history="1">
              <w:r>
                <w:rPr>
                  <w:rStyle w:val="Hyperlink"/>
                </w:rPr>
                <w:t>中国竹制包装用品市场研究与前景趋势预测报告（2026-2032年）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66b3d2ba44d3d" w:history="1">
                <w:r>
                  <w:rPr>
                    <w:rStyle w:val="Hyperlink"/>
                  </w:rPr>
                  <w:t>https://www.20087.com/7/08/ZhuZhiBaoZhuangYongPinDeQianJingQuShi.html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包装用品是绿色包装领域的重要创新方向，近年来在食品、日化、电子产品及礼品行业获得越来越多的应用。竹材作为一种可再生、生长周期短的天然材料，具备高强度、低密度、纹理美观等物理特性，适用于制作礼盒、托盘、收纳罐及缓冲内衬等包装形态。目前，竹制包装用品生产工艺结合传统竹编技艺与现代加工技术，包括竹片热压成型、碳化防霉处理、精密裁切与环保胶合，确保产品结构稳定与卫生安全。主流设计强调自然质感与简约美学，通过表面涂层或激光雕刻提升视觉层次，满足中高端品牌对差异化包装的需求。行业标准逐步建立，对竹材来源可持续性、甲醛释放量及生物降解性能提出规范要求。竹制包装用品企业注重全生命周期管理，推动竹林生态养护与废弃物回收利用。</w:t>
      </w:r>
      <w:r>
        <w:rPr>
          <w:rFonts w:hint="eastAsia"/>
        </w:rPr>
        <w:br/>
      </w:r>
      <w:r>
        <w:rPr>
          <w:rFonts w:hint="eastAsia"/>
        </w:rPr>
        <w:t>　　未来，竹制包装用品将向功能复合化与智能化方向发展。市场调研网指出，材料改性技术将进一步提升竹基复合材料的防水、防潮与阻隔性能，拓展在生鲜冷链与高湿度环境中的应用边界。纳米涂层与活性包装技术的融合可能赋予包装抗菌、抗氧化或湿度调节功能，延长内容物保质期。在结构设计上，可折叠、可重复使用的模块化包装方案将减少资源消耗，支持循环经济模式。数字化追溯系统将集成于产品标签，通过二维码或RFID技术实现竹材来源、加工路径与碳足迹信息的透明化展示，增强消费者信任。此外，定制化生产平台将支持小批量、个性化订单的快速响应，满足品牌营销的多样化需求。长远来看，竹制包装用品将从单一容器演变为品牌价值与生态理念的载体，深度融入可持续供应链体系，成为绿色消费的重要标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266b3d2ba44d3d" w:history="1">
        <w:r>
          <w:rPr>
            <w:rStyle w:val="Hyperlink"/>
          </w:rPr>
          <w:t>中国竹制包装用品市场研究与前景趋势预测报告（2026-2032年）</w:t>
        </w:r>
      </w:hyperlink>
      <w:r>
        <w:rPr>
          <w:rFonts w:hint="eastAsia"/>
        </w:rPr>
        <w:t>》，2025年竹制包装用品行业市场规模达 亿元，预计2032年市场规模将达 亿元，期间年均复合增长率（CAGR）达 %。报告基于对竹制包装用品行业供需变化的长期跟踪研究，采用科学分析方法，系统呈现竹制包装用品行业现状与发展态势。报告涵盖竹制包装用品市场规模、竞争格局、技术发展现状及未来方向等核心内容，分析竹制包装用品重点企业经营状况。通过定量与定性相结合的研究方法，报告对竹制包装用品行业发展前景做出科学预测，识别竹制包装用品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竹制包装用品行业界定</w:t>
      </w:r>
      <w:r>
        <w:rPr>
          <w:rFonts w:hint="eastAsia"/>
        </w:rPr>
        <w:br/>
      </w:r>
      <w:r>
        <w:rPr>
          <w:rFonts w:hint="eastAsia"/>
        </w:rPr>
        <w:t>　　第一节 竹制包装用品行业定义</w:t>
      </w:r>
      <w:r>
        <w:rPr>
          <w:rFonts w:hint="eastAsia"/>
        </w:rPr>
        <w:br/>
      </w:r>
      <w:r>
        <w:rPr>
          <w:rFonts w:hint="eastAsia"/>
        </w:rPr>
        <w:t>　　第二节 竹制包装用品行业特点分析</w:t>
      </w:r>
      <w:r>
        <w:rPr>
          <w:rFonts w:hint="eastAsia"/>
        </w:rPr>
        <w:br/>
      </w:r>
      <w:r>
        <w:rPr>
          <w:rFonts w:hint="eastAsia"/>
        </w:rPr>
        <w:t>　　第三节 竹制包装用品行业发展历程</w:t>
      </w:r>
      <w:r>
        <w:rPr>
          <w:rFonts w:hint="eastAsia"/>
        </w:rPr>
        <w:br/>
      </w:r>
      <w:r>
        <w:rPr>
          <w:rFonts w:hint="eastAsia"/>
        </w:rPr>
        <w:t>　　第四节 竹制包装用品产业链分析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中国竹制包装用品行业发展环境分析</w:t>
      </w:r>
      <w:r>
        <w:rPr>
          <w:rFonts w:hint="eastAsia"/>
        </w:rPr>
        <w:br/>
      </w:r>
      <w:r>
        <w:rPr>
          <w:rFonts w:hint="eastAsia"/>
        </w:rPr>
        <w:t>　　第一节 竹制包装用品行业经济环境分析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竹制包装用品行业政策环境分析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一、竹制包装用品行业相关政策</w:t>
      </w:r>
      <w:r>
        <w:rPr>
          <w:rFonts w:hint="eastAsia"/>
        </w:rPr>
        <w:br/>
      </w:r>
      <w:r>
        <w:rPr>
          <w:rFonts w:hint="eastAsia"/>
        </w:rPr>
        <w:t>　　　　二、竹制包装用品行业相关标准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2025-2026年竹制包装用品行业技术发展现状及趋势分析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竹制包装用品行业技术发展现状分析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国内外竹制包装用品行业技术差异与原因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竹制包装用品行业技术发展方向、趋势预测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提升竹制包装用品行业技术能力策略建议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全球竹制包装用品行业发展态势分析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全球竹制包装用品行业总体情况</w:t>
      </w:r>
      <w:r>
        <w:rPr>
          <w:rFonts w:hint="eastAsia"/>
        </w:rPr>
        <w:br/>
      </w:r>
      <w:r>
        <w:rPr>
          <w:rFonts w:hint="eastAsia"/>
        </w:rPr>
        <w:t>　　第二节 竹制包装用品行业重点国家、地区市场分析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全球竹制包装用品行业发展前景预测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中国竹制包装用品行业市场供需状况分析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中国竹制包装用品行业市场规模情况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中国竹制包装用品行业市场需求状况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一、2020-2025年竹制包装用品行业市场需求情况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二、竹制包装用品行业市场需求特点分析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三、2026-2032年竹制包装用品行业市场需求预测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中国竹制包装用品行业产量情况分析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一、2020-2025年竹制包装用品行业产量统计分析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二、竹制包装用品行业区域产量分析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三、2026-2032年竹制包装用品行业产量预测分析</w:t>
      </w:r>
      <w:r>
        <w:rPr>
          <w:rFonts w:hint="eastAsia"/>
        </w:rPr>
        <w:br/>
      </w:r>
      <w:r>
        <w:rPr>
          <w:rFonts w:hint="eastAsia"/>
        </w:rPr>
        <w:t>　　第四节 竹制包装用品行业市场供需平衡状况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中国竹制包装用品行业进出口情况分析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竹制包装用品行业出口情况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一、2020-2025年竹制包装用品行业出口情况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三、2026-2032年竹制包装用品行业出口情况预测</w:t>
      </w:r>
      <w:r>
        <w:rPr>
          <w:rFonts w:hint="eastAsia"/>
        </w:rPr>
        <w:br/>
      </w:r>
      <w:r>
        <w:rPr>
          <w:rFonts w:hint="eastAsia"/>
        </w:rPr>
        <w:t>　　第二节 竹制包装用品行业进口情况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一、2020-2025年竹制包装用品行业进口情况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三、2026-2032年竹制包装用品行业进口情况预测</w:t>
      </w:r>
      <w:r>
        <w:rPr>
          <w:rFonts w:hint="eastAsia"/>
        </w:rPr>
        <w:br/>
      </w:r>
      <w:r>
        <w:rPr>
          <w:rFonts w:hint="eastAsia"/>
        </w:rPr>
        <w:t>　　第三节 竹制包装用品行业进出口面临的挑战及对策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中国竹制包装用品行业产品价格监测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一、竹制包装用品市场价格特征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二、当前竹制包装用品市场价格评述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三、影响竹制包装用品市场价格因素分析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四、未来竹制包装用品市场价格走势预测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中国竹制包装用品行业重点区域市场分析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竹制包装用品行业区域市场分布情况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竹制包装用品行业细分市场调研分析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竹制包装用品细分产品（一）市场调研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竹制包装用品细分产品（二）市场调研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竹制包装用品行业上、下游市场分析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竹制包装用品行业上游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竹制包装用品行业下游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竹制包装用品行业重点企业发展调研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竹制包装用品重点企业（一）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竹制包装用品重点企业（二）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竹制包装用品重点企业（三）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竹制包装用品重点企业（四）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竹制包装用品重点企业（五）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竹制包装用品重点企业（六）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竹制包装用品行业风险及对策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2026-2032年竹制包装用品行业发展环境分析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2026-2032年竹制包装用品行业投资特性分析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一、竹制包装用品行业进入壁垒</w:t>
      </w:r>
      <w:r>
        <w:rPr>
          <w:rFonts w:hint="eastAsia"/>
        </w:rPr>
        <w:br/>
      </w:r>
      <w:r>
        <w:rPr>
          <w:rFonts w:hint="eastAsia"/>
        </w:rPr>
        <w:t>　　　　二、竹制包装用品行业盈利模式</w:t>
      </w:r>
      <w:r>
        <w:rPr>
          <w:rFonts w:hint="eastAsia"/>
        </w:rPr>
        <w:br/>
      </w:r>
      <w:r>
        <w:rPr>
          <w:rFonts w:hint="eastAsia"/>
        </w:rPr>
        <w:t>　　　　三、竹制包装用品行业盈利因素</w:t>
      </w:r>
      <w:r>
        <w:rPr>
          <w:rFonts w:hint="eastAsia"/>
        </w:rPr>
        <w:br/>
      </w:r>
      <w:r>
        <w:rPr>
          <w:rFonts w:hint="eastAsia"/>
        </w:rPr>
        <w:t>　　第三节 竹制包装用品行业“波特五力模型”分析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2026-2032年竹制包装用品行业风险及对策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竹制包装用品企业竞争策略分析</w:t>
      </w:r>
      <w:r>
        <w:rPr>
          <w:rFonts w:hint="eastAsia"/>
        </w:rPr>
        <w:br/>
      </w:r>
      <w:r>
        <w:rPr>
          <w:rFonts w:hint="eastAsia"/>
        </w:rPr>
        <w:t>　　第一节 竹制包装用品市场竞争策略分析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一、2026-2032年中国竹制包装用品市场增长潜力分析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二、2026-2032年中国竹制包装用品主要潜力品种分析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三、现有竹制包装用品产品竞争策略分析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四、潜力竹制包装用品品种竞争策略选择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2026-2032年中国竹制包装用品企业竞争策略分析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一、2026-2032年我国竹制包装用品市场竞争趋势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二、2026-2032年竹制包装用品行业竞争格局展望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三、2026-2032年竹制包装用品行业竞争策略分析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四、2026-2032年竹制包装用品企业竞争策略分析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2026-2032年中国竹制包装用品行业发展趋势分析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一、2026-2032年竹制包装用品技术发展趋势分析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二、2026-2032年竹制包装用品产品发展趋势分析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三、2026-2032年竹制包装用品行业竞争格局展望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2026-2032年中国竹制包装用品市场趋势分析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一、2026-2032年竹制包装用品发展趋势预测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二、2026-2032年竹制包装用品市场前景分析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三、2026-2032年竹制包装用品产业政策趋向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2026-2032年竹制包装用品行业投资价值评估分析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竹制包装用品行业发展建议分析</w:t>
      </w:r>
      <w:r>
        <w:rPr>
          <w:rFonts w:hint="eastAsia"/>
        </w:rPr>
        <w:br/>
      </w:r>
      <w:r>
        <w:rPr>
          <w:rFonts w:hint="eastAsia"/>
        </w:rPr>
        <w:t>　　第一节 竹制包装用品行业研究结论及建议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竹制包装用品细分行业研究结论及建议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[^中^智^林^]竹制包装用品行业竞争策略总结及建议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2020-2025年中国竹制包装用品市场规模及增长情况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2020-2025年中国竹制包装用品行业产量及增长趋势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2026-2032年中国竹制包装用品行业产量预测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2020-2025年中国竹制包装用品行业市场需求及增长情况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2026-2032年中国竹制包装用品行业市场需求预测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2020-2025年中国竹制包装用品行业利润及增长情况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**地区竹制包装用品市场规模及增长情况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**地区竹制包装用品行业市场需求情况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**地区竹制包装用品市场规模及增长情况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**地区竹制包装用品行业市场需求情况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2020-2025年中国竹制包装用品行业进口量及增速统计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2020-2025年中国竹制包装用品行业出口量及增速统计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竹制包装用品重点企业经营情况分析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2026年竹制包装用品市场前景分析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2026-2032年中国竹制包装用品市场需求预测</w:t>
      </w:r>
      <w:r>
        <w:rPr>
          <w:rFonts w:hint="eastAsia"/>
        </w:rPr>
        <w:br/>
      </w:r>
      <w:r>
        <w:rPr>
          <w:rFonts w:hint="eastAsia"/>
        </w:rPr>
        <w:t>　　图表 2026年竹制包装用品发展趋势预测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66b3d2ba44d3d" w:history="1">
        <w:r>
          <w:rPr>
            <w:rStyle w:val="Hyperlink"/>
          </w:rPr>
          <w:t>中国竹制包装用品市场研究与前景趋势预测报告（2026-2032年）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66b3d2ba44d3d" w:history="1">
        <w:r>
          <w:rPr>
            <w:rStyle w:val="Hyperlink"/>
          </w:rPr>
          <w:t>https://www.20087.com/7/08/ZhuZhiBaoZhuangYongPinDeQianJingQuShi.html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热点：包装制品、竹制包装用品图片、竹子包装产品、竹制品包装盒、竹制工艺品、竹制品包装设计、小型竹制品机器、竹材料包装、竹制品有哪些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36aa043fe4657" w:history="1">
      <w:r>
        <w:rPr>
          <w:rStyle w:val="Hyperlink"/>
        </w:rPr>
        <w:t>中国竹制包装用品市场研究与前景趋势预测报告（2026-2032年）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huZhiBaoZhuangYongPinDeQianJingQuShi.html" TargetMode="External" Id="R8f266b3d2ba4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huZhiBaoZhuangYongPinDeQianJingQuShi.html" TargetMode="External" Id="Rb5936aa043fe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2026-04-20T01:32:34Z</dcterms:created>
  <dcterms:modified xsi:type="dcterms:W3CDTF">2026-04-20T02:32:34Z</dcterms:modified>
  <dc:subject>中国竹制包装用品市场研究与前景趋势预测报告（2026-2032年）</dc:subject>
  <dc:title>中国竹制包装用品市场研究与前景趋势预测报告（2026-2032年）</dc:title>
  <cp:keywords>中国竹制包装用品市场研究与前景趋势预测报告（2026-2032年）</cp:keywords>
  <dc:description>中国竹制包装用品市场研究与前景趋势预测报告（2026-2032年）</dc:description>
</cp:coreProperties>
</file>