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ed6ac98f45b1" w:history="1">
              <w:r>
                <w:rPr>
                  <w:rStyle w:val="Hyperlink"/>
                </w:rPr>
                <w:t>2026-2032年全球与中国防晒霜行业现状及前景趋势分析报告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ed6ac98f45b1" w:history="1">
              <w:r>
                <w:rPr>
                  <w:rStyle w:val="Hyperlink"/>
                </w:rPr>
                <w:t>2026-2032年全球与中国防晒霜行业现状及前景趋势分析报告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ed6ac98f45b1" w:history="1">
                <w:r>
                  <w:rPr>
                    <w:rStyle w:val="Hyperlink"/>
                  </w:rPr>
                  <w:t>https://www.20087.com/7/58/FangShaiShuangShiChangQianJingYuCe.html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用于防护紫外线（UVA/UVB）辐射对皮肤造成损伤的日用化学品，主要通过有机滤光剂（如阿伏苯宗、奥克立林）或无机物理屏障（如纳米二氧化钛、氧化锌）实现防护功能。防晒霜普遍强调广谱防护、高SPF/PA值、轻薄肤感及附加功效（如抗氧化、保湿、抗蓝光），并顺应“纯净美妆”趋势推出无酒精、无香精、海洋友好（不含氧苯酮、桂皮酸盐）配方。在消费者健康意识提升与皮肤癌预防宣传推动下，防晒霜已从季节性用品转变为全年日常护理必需品。然而，部分化学防晒剂存在内分泌干扰争议，纳米颗粒安全性仍受监管关注，且用户普遍存在用量不足、补涂不及时等问题，削弱实际防护效果。</w:t>
      </w:r>
      <w:r>
        <w:rPr>
          <w:rFonts w:hint="eastAsia"/>
        </w:rPr>
        <w:br/>
      </w:r>
      <w:r>
        <w:rPr>
          <w:rFonts w:hint="eastAsia"/>
        </w:rPr>
        <w:t>　　未来，防晒霜将向生物仿生、智能响应与可持续配方方向升级。一方面，仿生黑色素或DNA修复酶等生物活性成分将赋予产品“修复+防护”双重功能；另一方面，温敏或光敏变色技术可提供可视化防晒指示，提醒用户补涂。在环保法规趋严背景下，可生物降解滤光剂（如基于木质素衍生物）与非纳米化物理防晒体系将加速商业化。此外，个性化防晒方案将结合肤色、地域紫外线指数与活动场景，通过AI推荐定制配方。长远看，防晒霜将从被动遮蔽产品演变为融合皮肤健康、环境责任与数字健康管理的智能防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3ed6ac98f45b1" w:history="1">
        <w:r>
          <w:rPr>
            <w:rStyle w:val="Hyperlink"/>
          </w:rPr>
          <w:t>2026-2032年全球与中国防晒霜行业现状及前景趋势分析报告</w:t>
        </w:r>
      </w:hyperlink>
      <w:r>
        <w:rPr>
          <w:rFonts w:hint="eastAsia"/>
        </w:rPr>
        <w:t>》全面分析了防晒霜行业的市场规模、产业链结构及技术现状，结合防晒霜市场需求、价格动态与竞争格局，提供了清晰的数据支持。报告预测了防晒霜发展趋势与市场前景，重点解读了防晒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化学防晒霜</w:t>
      </w:r>
      <w:r>
        <w:rPr>
          <w:rFonts w:hint="eastAsia"/>
        </w:rPr>
        <w:br/>
      </w:r>
      <w:r>
        <w:rPr>
          <w:rFonts w:hint="eastAsia"/>
        </w:rPr>
        <w:t>　　　　1.3.3 物理防晒霜</w:t>
      </w:r>
      <w:r>
        <w:rPr>
          <w:rFonts w:hint="eastAsia"/>
        </w:rPr>
        <w:br/>
      </w:r>
      <w:r>
        <w:rPr>
          <w:rFonts w:hint="eastAsia"/>
        </w:rPr>
        <w:t>　　1.4 产品分类，按使用人群</w:t>
      </w:r>
      <w:r>
        <w:rPr>
          <w:rFonts w:hint="eastAsia"/>
        </w:rPr>
        <w:br/>
      </w:r>
      <w:r>
        <w:rPr>
          <w:rFonts w:hint="eastAsia"/>
        </w:rPr>
        <w:t>　　　　1.4.1 按使用人群细分，全球防晒霜市场规模2021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普通人群</w:t>
      </w:r>
      <w:r>
        <w:rPr>
          <w:rFonts w:hint="eastAsia"/>
        </w:rPr>
        <w:br/>
      </w:r>
      <w:r>
        <w:rPr>
          <w:rFonts w:hint="eastAsia"/>
        </w:rPr>
        <w:t>　　　　1.4.3 儿童及孕妇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防晒霜行业发展总体概况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防晒霜行业发展主要特点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防晒霜有利因素</w:t>
      </w:r>
      <w:r>
        <w:rPr>
          <w:rFonts w:hint="eastAsia"/>
        </w:rPr>
        <w:br/>
      </w:r>
      <w:r>
        <w:rPr>
          <w:rFonts w:hint="eastAsia"/>
        </w:rPr>
        <w:t>　　　　1.5.3 .2 防晒霜不利因素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全球主要厂商成立时间及防晒霜商业化日期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全球主要厂商防晒霜产品类型及应用</w:t>
      </w:r>
      <w:r>
        <w:rPr>
          <w:rFonts w:hint="eastAsia"/>
        </w:rPr>
        <w:br/>
      </w:r>
      <w:r>
        <w:rPr>
          <w:rFonts w:hint="eastAsia"/>
        </w:rPr>
        <w:t>　　2.9 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全球防晒霜总体规模分析</w:t>
      </w:r>
      <w:r>
        <w:rPr>
          <w:rFonts w:hint="eastAsia"/>
        </w:rPr>
        <w:br/>
      </w:r>
      <w:r>
        <w:rPr>
          <w:rFonts w:hint="eastAsia"/>
        </w:rPr>
        <w:t>　　3.1 全球防晒霜供需现状及预测（2021-2032）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中国市场防晒霜进出口（2021-2032）</w:t>
      </w:r>
      <w:r>
        <w:rPr>
          <w:rFonts w:hint="eastAsia"/>
        </w:rPr>
        <w:br/>
      </w:r>
      <w:r>
        <w:rPr>
          <w:rFonts w:hint="eastAsia"/>
        </w:rPr>
        <w:t>　　3.4 全球防晒霜销量及销售额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防晒霜销量、收入、价格及毛利率（2021-2026）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全球不同产品类型防晒霜销量（2021-2032）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不同使用人群防晒霜分析</w:t>
      </w:r>
      <w:r>
        <w:rPr>
          <w:rFonts w:hint="eastAsia"/>
        </w:rPr>
        <w:br/>
      </w:r>
      <w:r>
        <w:rPr>
          <w:rFonts w:hint="eastAsia"/>
        </w:rPr>
        <w:t>　　7.1 全球不同使用人群防晒霜销量（2021-2032）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全球不同使用人群防晒霜销量及市场份额（2021-2026）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全球不同使用人群防晒霜销量预测（2027-2032）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全球不同使用人群防晒霜收入（2021-2032）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全球不同使用人群防晒霜收入及市场份额（2021-2026）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全球不同使用人群防晒霜收入预测（2027-2032）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全球不同使用人群防晒霜价格走势（2021-2032）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中国不同使用人群防晒霜销量（2021-2032）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中国不同使用人群防晒霜销量及市场份额（2021-2026）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中国不同使用人群防晒霜销量预测（2027-2032）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中国不同使用人群防晒霜收入（2021-2032）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中国不同使用人群防晒霜收入及市场份额（2021-2026）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中国不同使用人群防晒霜收入预测（2027-2032）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防晒霜行业发展趋势</w:t>
      </w:r>
      <w:r>
        <w:rPr>
          <w:rFonts w:hint="eastAsia"/>
        </w:rPr>
        <w:br/>
      </w:r>
      <w:r>
        <w:rPr>
          <w:rFonts w:hint="eastAsia"/>
        </w:rPr>
        <w:t>　　8.2 防晒霜行业主要驱动因素</w:t>
      </w:r>
      <w:r>
        <w:rPr>
          <w:rFonts w:hint="eastAsia"/>
        </w:rPr>
        <w:br/>
      </w:r>
      <w:r>
        <w:rPr>
          <w:rFonts w:hint="eastAsia"/>
        </w:rPr>
        <w:t>　　8.3 防晒霜中国企业SWOT分析</w:t>
      </w:r>
      <w:r>
        <w:rPr>
          <w:rFonts w:hint="eastAsia"/>
        </w:rPr>
        <w:br/>
      </w:r>
      <w:r>
        <w:rPr>
          <w:rFonts w:hint="eastAsia"/>
        </w:rPr>
        <w:t>　　8.4 中国防晒霜行业政策环境分析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防晒霜行业产业链简介</w:t>
      </w:r>
      <w:r>
        <w:rPr>
          <w:rFonts w:hint="eastAsia"/>
        </w:rPr>
        <w:br/>
      </w:r>
      <w:r>
        <w:rPr>
          <w:rFonts w:hint="eastAsia"/>
        </w:rPr>
        <w:t>　　　　9.1.1 防晒霜行业供应链分析</w:t>
      </w:r>
      <w:r>
        <w:rPr>
          <w:rFonts w:hint="eastAsia"/>
        </w:rPr>
        <w:br/>
      </w:r>
      <w:r>
        <w:rPr>
          <w:rFonts w:hint="eastAsia"/>
        </w:rPr>
        <w:t>　　　　9.1.2 防晒霜主要原料及供应情况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9.2 防晒霜行业采购模式</w:t>
      </w:r>
      <w:r>
        <w:rPr>
          <w:rFonts w:hint="eastAsia"/>
        </w:rPr>
        <w:br/>
      </w:r>
      <w:r>
        <w:rPr>
          <w:rFonts w:hint="eastAsia"/>
        </w:rPr>
        <w:t>　　9.3 防晒霜行业生产模式</w:t>
      </w:r>
      <w:r>
        <w:rPr>
          <w:rFonts w:hint="eastAsia"/>
        </w:rPr>
        <w:br/>
      </w:r>
      <w:r>
        <w:rPr>
          <w:rFonts w:hint="eastAsia"/>
        </w:rPr>
        <w:t>　　9.4 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按使用人群细分，全球防晒霜市场规模（CAGR）2021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防晒霜行业发展主要特点</w:t>
      </w:r>
      <w:r>
        <w:rPr>
          <w:rFonts w:hint="eastAsia"/>
        </w:rPr>
        <w:br/>
      </w:r>
      <w:r>
        <w:rPr>
          <w:rFonts w:hint="eastAsia"/>
        </w:rPr>
        <w:t>　　表 4： 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进入防晒霜行业壁垒</w:t>
      </w:r>
      <w:r>
        <w:rPr>
          <w:rFonts w:hint="eastAsia"/>
        </w:rPr>
        <w:br/>
      </w:r>
      <w:r>
        <w:rPr>
          <w:rFonts w:hint="eastAsia"/>
        </w:rPr>
        <w:t>　　表 7： 防晒霜主要企业在国际市场占有率（按销量，2023-2026）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2025年防晒霜主要企业在国际市场排名（按销量）&amp;（百万件）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全球市场主要企业防晒霜销量（2023-2026）&amp;（百万件）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防晒霜主要企业在国际市场占有率（按收入，2023-2026）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2025年防晒霜主要企业在中国市场排名（按销量）&amp;（百万件）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中国市场主要企业防晒霜销量（2023-2026）&amp;（百万件）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防晒霜主要企业在中国市场占有率（按收入，2023-2026）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全球主要地区防晒霜产量增速（CAGR）：（2021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全球主要地区防晒霜产量（2021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全球主要地区防晒霜产量（2021-2026）&amp;（百万件）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全球主要地区防晒霜产量（2027-2032）&amp;（百万件）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全球主要地区防晒霜产量市场份额（2021-2026）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中国市场防晒霜产量、销量、进出口（2021-2026）&amp;（百万件）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中国市场防晒霜产量、销量、进出口预测（2027-2032）&amp;（百万件）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全球主要地区防晒霜销售收入增速：（2021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全球主要地区防晒霜销量（百万件）：2021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全球主要地区防晒霜销量（2027-2032）&amp;（百万件）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全球主要地区防晒霜销量份额（2027-2032）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防晒霜销量（百万件）、收入（万元）、价格（元/件）及毛利率（2021-2026）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全球不同产品类型防晒霜销量（2021-2026）&amp;（百万件）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全球不同产品类型防晒霜销量预测（2027-2032）&amp;（百万件）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中国不同产品类型防晒霜销量（2021-2026）&amp;（百万件）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中国不同产品类型防晒霜销量预测（2027-2032）&amp;（百万件）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全球不同使用人群防晒霜销量（2021-2026）&amp;（百万件）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全球不同使用人群防晒霜销量市场份额（2021-2026）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全球不同使用人群防晒霜销量预测（2027-2032）&amp;（百万件）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全球市场不同使用人群防晒霜销量市场份额预测（2027-2032）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全球不同使用人群防晒霜收入（2021-2026）&amp;（万元）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全球不同使用人群防晒霜收入市场份额（2021-2026）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全球不同使用人群防晒霜收入预测（2027-2032）&amp;（万元）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全球不同使用人群防晒霜收入市场份额预测（2027-2032）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中国不同使用人群防晒霜销量（2021-2026）&amp;（百万件）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中国不同使用人群防晒霜销量市场份额（2021-2026）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中国不同使用人群防晒霜销量预测（2027-2032）&amp;（百万件）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中国市场不同使用人群防晒霜销量市场份额预测（2027-2032）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中国不同使用人群防晒霜收入（2021-2026）&amp;（万元）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中国不同使用人群防晒霜收入市场份额（2021-2026）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中国不同使用人群防晒霜收入预测（2027-2032）&amp;（万元）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中国不同使用人群防晒霜收入市场份额预测（2027-2032）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防晒霜行业发展趋势</w:t>
      </w:r>
      <w:r>
        <w:rPr>
          <w:rFonts w:hint="eastAsia"/>
        </w:rPr>
        <w:br/>
      </w:r>
      <w:r>
        <w:rPr>
          <w:rFonts w:hint="eastAsia"/>
        </w:rPr>
        <w:t>　　表 171： 防晒霜行业主要驱动因素</w:t>
      </w:r>
      <w:r>
        <w:rPr>
          <w:rFonts w:hint="eastAsia"/>
        </w:rPr>
        <w:br/>
      </w:r>
      <w:r>
        <w:rPr>
          <w:rFonts w:hint="eastAsia"/>
        </w:rPr>
        <w:t>　　表 172： 防晒霜行业供应链分析</w:t>
      </w:r>
      <w:r>
        <w:rPr>
          <w:rFonts w:hint="eastAsia"/>
        </w:rPr>
        <w:br/>
      </w:r>
      <w:r>
        <w:rPr>
          <w:rFonts w:hint="eastAsia"/>
        </w:rPr>
        <w:t>　　表 173： 防晒霜上游原料供应商</w:t>
      </w:r>
      <w:r>
        <w:rPr>
          <w:rFonts w:hint="eastAsia"/>
        </w:rPr>
        <w:br/>
      </w:r>
      <w:r>
        <w:rPr>
          <w:rFonts w:hint="eastAsia"/>
        </w:rPr>
        <w:t>　　表 174： 防晒霜主要地区不同使用人群客户分析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表 175： 防晒霜典型经销商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全球不同产品类型防晒霜市场份额2025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化学防晒霜产品图片</w:t>
      </w:r>
      <w:r>
        <w:rPr>
          <w:rFonts w:hint="eastAsia"/>
        </w:rPr>
        <w:br/>
      </w:r>
      <w:r>
        <w:rPr>
          <w:rFonts w:hint="eastAsia"/>
        </w:rPr>
        <w:t>　　图 5： 物理防晒霜产品图片</w:t>
      </w:r>
      <w:r>
        <w:rPr>
          <w:rFonts w:hint="eastAsia"/>
        </w:rPr>
        <w:br/>
      </w:r>
      <w:r>
        <w:rPr>
          <w:rFonts w:hint="eastAsia"/>
        </w:rPr>
        <w:t>　　图 6： 全球不同使用人群销售额2021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全球不同使用人群防晒霜市场份额2025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普通人群</w:t>
      </w:r>
      <w:r>
        <w:rPr>
          <w:rFonts w:hint="eastAsia"/>
        </w:rPr>
        <w:br/>
      </w:r>
      <w:r>
        <w:rPr>
          <w:rFonts w:hint="eastAsia"/>
        </w:rPr>
        <w:t>　　图 9： 儿童及孕妇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2025年全球前五大生产商防晒霜市场份额</w:t>
      </w:r>
      <w:r>
        <w:rPr>
          <w:rFonts w:hint="eastAsia"/>
        </w:rPr>
        <w:br/>
      </w:r>
      <w:r>
        <w:rPr>
          <w:rFonts w:hint="eastAsia"/>
        </w:rPr>
        <w:t>　　图 11： 2025年全球防晒霜第一梯队、第二梯队和第三梯队厂商及市场份额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全球防晒霜产能、产量、产能利用率及发展趋势（2021-2032）&amp;（百万件）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全球防晒霜产量、需求量及发展趋势（2021-2032）&amp;（百万件）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全球主要地区防晒霜产量市场份额（2021-2032）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中国防晒霜产能、产量、产能利用率及发展趋势（2021-2032）&amp;（百万件）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中国防晒霜产量、市场需求量及发展趋势（2021-2032）&amp;（百万件）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全球防晒霜市场销售额及增长率：（2021-2032）&amp;（万元）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全球市场防晒霜价格趋势（2021-2032）&amp;（元/件）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中东市场防晒霜销量及增长率（2021-2032）&amp;（百万件）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中东市场防晒霜收入及增长率（2021-2032）&amp;（万元）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全球不同产品类型防晒霜价格走势（2021-2032）&amp;（元/件）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全球不同使用人群防晒霜价格走势（2021-2032）&amp;（元/件）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防晒霜中国企业SWOT分析</w:t>
      </w:r>
      <w:r>
        <w:rPr>
          <w:rFonts w:hint="eastAsia"/>
        </w:rPr>
        <w:br/>
      </w:r>
      <w:r>
        <w:rPr>
          <w:rFonts w:hint="eastAsia"/>
        </w:rPr>
        <w:t>　　图 42： 防晒霜产业链</w:t>
      </w:r>
      <w:r>
        <w:rPr>
          <w:rFonts w:hint="eastAsia"/>
        </w:rPr>
        <w:br/>
      </w:r>
      <w:r>
        <w:rPr>
          <w:rFonts w:hint="eastAsia"/>
        </w:rPr>
        <w:t>　　图 43： 防晒霜行业采购模式分析</w:t>
      </w:r>
      <w:r>
        <w:rPr>
          <w:rFonts w:hint="eastAsia"/>
        </w:rPr>
        <w:br/>
      </w:r>
      <w:r>
        <w:rPr>
          <w:rFonts w:hint="eastAsia"/>
        </w:rPr>
        <w:t>　　图 44： 防晒霜行业生产模式</w:t>
      </w:r>
      <w:r>
        <w:rPr>
          <w:rFonts w:hint="eastAsia"/>
        </w:rPr>
        <w:br/>
      </w:r>
      <w:r>
        <w:rPr>
          <w:rFonts w:hint="eastAsia"/>
        </w:rPr>
        <w:t>　　图 45： 防晒霜行业销售模式分析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ed6ac98f45b1" w:history="1">
        <w:r>
          <w:rPr>
            <w:rStyle w:val="Hyperlink"/>
          </w:rPr>
          <w:t>2026-2032年全球与中国防晒霜行业现状及前景趋势分析报告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ed6ac98f45b1" w:history="1">
        <w:r>
          <w:rPr>
            <w:rStyle w:val="Hyperlink"/>
          </w:rPr>
          <w:t>https://www.20087.com/7/58/FangShaiShuangShiChangQianJingYuCe.html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eee973fd54f14" w:history="1">
      <w:r>
        <w:rPr>
          <w:rStyle w:val="Hyperlink"/>
        </w:rPr>
        <w:t>2026-2032年全球与中国防晒霜行业现状及前景趋势分析报告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ngShaiShuangShiChangQianJingYuCe.html" TargetMode="External" Id="R9a43ed6ac98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ngShaiShuangShiChangQianJingYuCe.html" TargetMode="External" Id="R693eee973fd5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2025-12-29T03:01:21Z</dcterms:created>
  <dcterms:modified xsi:type="dcterms:W3CDTF">2025-12-29T04:01:21Z</dcterms:modified>
  <dc:subject>2026-2032年全球与中国防晒霜行业现状及前景趋势分析报告</dc:subject>
  <dc:title>2026-2032年全球与中国防晒霜行业现状及前景趋势分析报告</dc:title>
  <cp:keywords>2026-2032年全球与中国防晒霜行业现状及前景趋势分析报告</cp:keywords>
  <dc:description>2026-2032年全球与中国防晒霜行业现状及前景趋势分析报告</dc:description>
</cp:coreProperties>
</file>