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566073304c03" w:history="1">
              <w:r>
                <w:rPr>
                  <w:rStyle w:val="Hyperlink"/>
                </w:rPr>
                <w:t>2024-2030年中国壁纸行业全景调研及未来趋势分析报告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566073304c03" w:history="1">
              <w:r>
                <w:rPr>
                  <w:rStyle w:val="Hyperlink"/>
                </w:rPr>
                <w:t>2024-2030年中国壁纸行业全景调研及未来趋势分析报告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9566073304c03" w:history="1">
                <w:r>
                  <w:rPr>
                    <w:rStyle w:val="Hyperlink"/>
                  </w:rPr>
                  <w:t>https://www.20087.com/9/98/BiZhiShiChangFenXiBaoGao.html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市场在全球范围内经历了从传统纸质向环保、耐用材质的转变。随着消费者对个性化和美学追求的提升，壁纸设计趋向多样化，包括图案、纹理和功能。环保壁纸和易于安装的自粘壁纸受到欢迎。然而，市场竞争激烈，加之消费者偏好的快速变化，给行业带来了挑战。</w:t>
      </w:r>
      <w:r>
        <w:rPr>
          <w:rFonts w:hint="eastAsia"/>
        </w:rPr>
        <w:br/>
      </w:r>
      <w:r>
        <w:rPr>
          <w:rFonts w:hint="eastAsia"/>
        </w:rPr>
        <w:t>　　未来，壁纸行业将更加注重创新设计和可持续材料。使用天然纤维和可回收材料制作的壁纸将更加流行，以满足消费者对环保产品的需求。数字印刷技术的进步将使壁纸图案更加精细，定制化服务将允许消费者参与到设计过程中，实现真正的个性化。此外，具有附加功能如吸音、防潮的壁纸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566073304c03" w:history="1">
        <w:r>
          <w:rPr>
            <w:rStyle w:val="Hyperlink"/>
          </w:rPr>
          <w:t>2024-2030年中国壁纸行业全景调研及未来趋势分析报告</w:t>
        </w:r>
      </w:hyperlink>
      <w:r>
        <w:rPr>
          <w:rFonts w:hint="eastAsia"/>
        </w:rPr>
        <w:t>》在多年壁纸行业研究结论的基础上，结合中国壁纸行业市场的发展现状，通过资深研究团队对壁纸市场各类资讯进行整理分析，并依托国家权威数据资源和长期市场监测的数据库，对壁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89566073304c03" w:history="1">
        <w:r>
          <w:rPr>
            <w:rStyle w:val="Hyperlink"/>
          </w:rPr>
          <w:t>2024-2030年中国壁纸行业全景调研及未来趋势分析报告</w:t>
        </w:r>
      </w:hyperlink>
      <w:r>
        <w:rPr>
          <w:rFonts w:hint="eastAsia"/>
        </w:rPr>
        <w:t>可以帮助投资者准确把握壁纸行业的市场现状，为投资者进行投资作出壁纸行业前景预判，挖掘壁纸行业投资价值，同时提出壁纸行业投资策略、营销策略等方面的建议。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壁纸行业概述</w:t>
      </w:r>
      <w:r>
        <w:rPr>
          <w:rFonts w:hint="eastAsia"/>
        </w:rPr>
        <w:br/>
      </w:r>
      <w:r>
        <w:rPr>
          <w:rFonts w:hint="eastAsia"/>
        </w:rPr>
        <w:t>　　第一节 壁纸行业界定</w:t>
      </w:r>
      <w:r>
        <w:rPr>
          <w:rFonts w:hint="eastAsia"/>
        </w:rPr>
        <w:br/>
      </w:r>
      <w:r>
        <w:rPr>
          <w:rFonts w:hint="eastAsia"/>
        </w:rPr>
        <w:t>　　第二节 壁纸行业发展历程</w:t>
      </w:r>
      <w:r>
        <w:rPr>
          <w:rFonts w:hint="eastAsia"/>
        </w:rPr>
        <w:br/>
      </w:r>
      <w:r>
        <w:rPr>
          <w:rFonts w:hint="eastAsia"/>
        </w:rPr>
        <w:t>　　第三节 壁纸产业链分析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2019-2024年中国壁纸行业总体规模</w:t>
      </w:r>
      <w:r>
        <w:rPr>
          <w:rFonts w:hint="eastAsia"/>
        </w:rPr>
        <w:br/>
      </w:r>
      <w:r>
        <w:rPr>
          <w:rFonts w:hint="eastAsia"/>
        </w:rPr>
        <w:t>　　第二节 中国壁纸行业盈利情况分析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一、2019-2024年中国壁纸供给情况分析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三、2024-2030年中国壁纸行业供给预测</w:t>
      </w:r>
      <w:r>
        <w:rPr>
          <w:rFonts w:hint="eastAsia"/>
        </w:rPr>
        <w:br/>
      </w:r>
      <w:r>
        <w:rPr>
          <w:rFonts w:hint="eastAsia"/>
        </w:rPr>
        <w:t>　　第四节 中国壁纸行业需求概况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三、2024-2030年中国壁纸市场需求预测</w:t>
      </w:r>
      <w:r>
        <w:rPr>
          <w:rFonts w:hint="eastAsia"/>
        </w:rPr>
        <w:br/>
      </w:r>
      <w:r>
        <w:rPr>
          <w:rFonts w:hint="eastAsia"/>
        </w:rPr>
        <w:t>　　第五节 壁纸产业供需平衡状况分析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中国壁纸行业进口情况分析预测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一、2019-2024年中国壁纸行业进口情况分析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中国壁纸行业出口情况分析预测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一、2019-2024年中国壁纸行业出口情况分析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二、2024-2030年中国壁纸行业出口情况预测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影响中国壁纸行业进出口因素分析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三、**地区壁纸行业需求规模情况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四、**地区壁纸行业需求规模情况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五、**地区壁纸行业需求规模情况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六、**地区壁纸行业需求规模情况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壁纸细分行业——**市场调研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壁纸细分行业——**市场调研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中国壁纸行业产品价格监测</w:t>
      </w:r>
      <w:r>
        <w:rPr>
          <w:rFonts w:hint="eastAsia"/>
        </w:rPr>
        <w:br/>
      </w:r>
      <w:r>
        <w:rPr>
          <w:rFonts w:hint="eastAsia"/>
        </w:rPr>
        <w:t>　　　　一、壁纸市场价格特征</w:t>
      </w:r>
      <w:r>
        <w:rPr>
          <w:rFonts w:hint="eastAsia"/>
        </w:rPr>
        <w:br/>
      </w:r>
      <w:r>
        <w:rPr>
          <w:rFonts w:hint="eastAsia"/>
        </w:rPr>
        <w:t>　　　　二、当前壁纸市场价格评述</w:t>
      </w:r>
      <w:r>
        <w:rPr>
          <w:rFonts w:hint="eastAsia"/>
        </w:rPr>
        <w:br/>
      </w:r>
      <w:r>
        <w:rPr>
          <w:rFonts w:hint="eastAsia"/>
        </w:rPr>
        <w:t>　　　　三、影响壁纸市场价格因素分析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壁纸行业竞争格局分析</w:t>
      </w:r>
      <w:r>
        <w:rPr>
          <w:rFonts w:hint="eastAsia"/>
        </w:rPr>
        <w:br/>
      </w:r>
      <w:r>
        <w:rPr>
          <w:rFonts w:hint="eastAsia"/>
        </w:rPr>
        <w:t>　　第一节 壁纸行业集中度分析</w:t>
      </w:r>
      <w:r>
        <w:rPr>
          <w:rFonts w:hint="eastAsia"/>
        </w:rPr>
        <w:br/>
      </w:r>
      <w:r>
        <w:rPr>
          <w:rFonts w:hint="eastAsia"/>
        </w:rPr>
        <w:t>　　　　一、壁纸市场集中度分析</w:t>
      </w:r>
      <w:r>
        <w:rPr>
          <w:rFonts w:hint="eastAsia"/>
        </w:rPr>
        <w:br/>
      </w:r>
      <w:r>
        <w:rPr>
          <w:rFonts w:hint="eastAsia"/>
        </w:rPr>
        <w:t>　　　　二、壁纸企业集中度分析</w:t>
      </w:r>
      <w:r>
        <w:rPr>
          <w:rFonts w:hint="eastAsia"/>
        </w:rPr>
        <w:br/>
      </w:r>
      <w:r>
        <w:rPr>
          <w:rFonts w:hint="eastAsia"/>
        </w:rPr>
        <w:t>　　　　三、壁纸区域集中度分析</w:t>
      </w:r>
      <w:r>
        <w:rPr>
          <w:rFonts w:hint="eastAsia"/>
        </w:rPr>
        <w:br/>
      </w:r>
      <w:r>
        <w:rPr>
          <w:rFonts w:hint="eastAsia"/>
        </w:rPr>
        <w:t>　　第二节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壁纸行业投资效益分析</w:t>
      </w:r>
      <w:r>
        <w:rPr>
          <w:rFonts w:hint="eastAsia"/>
        </w:rPr>
        <w:br/>
      </w:r>
      <w:r>
        <w:rPr>
          <w:rFonts w:hint="eastAsia"/>
        </w:rPr>
        <w:t>　　　　一、壁纸行业投资状况分析</w:t>
      </w:r>
      <w:r>
        <w:rPr>
          <w:rFonts w:hint="eastAsia"/>
        </w:rPr>
        <w:br/>
      </w:r>
      <w:r>
        <w:rPr>
          <w:rFonts w:hint="eastAsia"/>
        </w:rPr>
        <w:t>　　　　二、壁纸行业投资效益分析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三、2024年壁纸行业投资趋势预测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四、2024年壁纸行业的投资方向</w:t>
      </w:r>
      <w:r>
        <w:rPr>
          <w:rFonts w:hint="eastAsia"/>
        </w:rPr>
        <w:br/>
      </w:r>
      <w:r>
        <w:rPr>
          <w:rFonts w:hint="eastAsia"/>
        </w:rPr>
        <w:t>　　　　五、2024年壁纸行业投资的建议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2024-2030年壁纸行业投资风险及控制策略分析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2024-2030年中国壁纸行业市场规模及增长趋势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2024-2030年中国壁纸行业投资规模预测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2024-2030年壁纸行业市场盈利预测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中.智.林：壁纸行业项目投资建议</w:t>
      </w:r>
      <w:r>
        <w:rPr>
          <w:rFonts w:hint="eastAsia"/>
        </w:rPr>
        <w:br/>
      </w:r>
      <w:r>
        <w:rPr>
          <w:rFonts w:hint="eastAsia"/>
        </w:rPr>
        <w:t>　　　　一、壁纸技术应用注意事项</w:t>
      </w:r>
      <w:r>
        <w:rPr>
          <w:rFonts w:hint="eastAsia"/>
        </w:rPr>
        <w:br/>
      </w:r>
      <w:r>
        <w:rPr>
          <w:rFonts w:hint="eastAsia"/>
        </w:rPr>
        <w:t>　　　　二、壁纸项目投资注意事项</w:t>
      </w:r>
      <w:r>
        <w:rPr>
          <w:rFonts w:hint="eastAsia"/>
        </w:rPr>
        <w:br/>
      </w:r>
      <w:r>
        <w:rPr>
          <w:rFonts w:hint="eastAsia"/>
        </w:rPr>
        <w:t>　　　　三、壁纸生产开发注意事项</w:t>
      </w:r>
      <w:r>
        <w:rPr>
          <w:rFonts w:hint="eastAsia"/>
        </w:rPr>
        <w:br/>
      </w:r>
      <w:r>
        <w:rPr>
          <w:rFonts w:hint="eastAsia"/>
        </w:rPr>
        <w:t>　　　　四、壁纸销售注意事项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2024-2030年中国壁纸行业产品市场价格走势预测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2024-2030年中国壁纸市场规模预测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566073304c03" w:history="1">
        <w:r>
          <w:rPr>
            <w:rStyle w:val="Hyperlink"/>
          </w:rPr>
          <w:t>2024-2030年中国壁纸行业全景调研及未来趋势分析报告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9566073304c03" w:history="1">
        <w:r>
          <w:rPr>
            <w:rStyle w:val="Hyperlink"/>
          </w:rPr>
          <w:t>https://www.20087.com/9/98/BiZhiShiChangFenXiBaoGao.html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0db5aea924d76" w:history="1">
      <w:r>
        <w:rPr>
          <w:rStyle w:val="Hyperlink"/>
        </w:rPr>
        <w:t>2024-2030年中国壁纸行业全景调研及未来趋势分析报告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iZhiShiChangFenXiBaoGao.html" TargetMode="External" Id="R1f8956607330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iZhiShiChangFenXiBaoGao.html" TargetMode="External" Id="Rb520db5aea92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2024-05-16T01:07:00Z</dcterms:created>
  <dcterms:modified xsi:type="dcterms:W3CDTF">2024-05-16T02:07:00Z</dcterms:modified>
  <dc:subject>2024-2030年中国壁纸行业全景调研及未来趋势分析报告</dc:subject>
  <dc:title>2024-2030年中国壁纸行业全景调研及未来趋势分析报告</dc:title>
  <cp:keywords>2024-2030年中国壁纸行业全景调研及未来趋势分析报告</cp:keywords>
  <dc:description>2024-2030年中国壁纸行业全景调研及未来趋势分析报告</dc:description>
</cp:coreProperties>
</file>