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89db9b52f4edd" w:history="1">
              <w:r>
                <w:rPr>
                  <w:rStyle w:val="Hyperlink"/>
                </w:rPr>
                <w:t>2025-2031年中国独立显卡市场研究与发展前景预测报告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89db9b52f4edd" w:history="1">
              <w:r>
                <w:rPr>
                  <w:rStyle w:val="Hyperlink"/>
                </w:rPr>
                <w:t>2025-2031年中国独立显卡市场研究与发展前景预测报告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89db9b52f4edd" w:history="1">
                <w:r>
                  <w:rPr>
                    <w:rStyle w:val="Hyperlink"/>
                  </w:rPr>
                  <w:t>https://www.20087.com/9/68/DuLiXianKaDeQianJing.html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显卡是一种专门为个人电脑提供图形处理能力的硬件组件，广泛应用于游戏、专业设计和视频编辑等领域。近年来，随着电子竞技产业的蓬勃发展以及虚拟现实技术的进步，对高性能显卡的需求持续增长。然而，高端显卡价格昂贵且能耗较高，限制了部分用户的购买意愿。</w:t>
      </w:r>
      <w:r>
        <w:rPr>
          <w:rFonts w:hint="eastAsia"/>
        </w:rPr>
        <w:br/>
      </w:r>
      <w:r>
        <w:rPr>
          <w:rFonts w:hint="eastAsia"/>
        </w:rPr>
        <w:t>　　未来，独立显卡将更加注重能效比与多功能性。一方面，通过采用先进制程工艺和优化架构设计，降低功耗并提升性能，满足日益复杂的图形处理需求；另一方面，拓展应用场景，如支持人工智能计算和云计算服务，增强产品的市场竞争力。此外，随着环保意识的增强，研发低碳排放、可回收材料制造的显卡产品，将是推动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89db9b52f4edd" w:history="1">
        <w:r>
          <w:rPr>
            <w:rStyle w:val="Hyperlink"/>
          </w:rPr>
          <w:t>2025-2031年中国独立显卡市场研究与发展前景预测报告</w:t>
        </w:r>
      </w:hyperlink>
      <w:r>
        <w:rPr>
          <w:rFonts w:hint="eastAsia"/>
        </w:rPr>
        <w:t>》全面分析了独立显卡行业的产业链、市场规模、需求与价格动态，并客观呈现了当前行业的现状。同时，报告科学预测了独立显卡市场前景及发展趋势，聚焦于重点企业，全面分析了独立显卡市场竞争格局、集中度及品牌影响力。此外，独立显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独立显卡行业概述</w:t>
      </w:r>
      <w:r>
        <w:rPr>
          <w:rFonts w:hint="eastAsia"/>
        </w:rPr>
        <w:br/>
      </w:r>
      <w:r>
        <w:rPr>
          <w:rFonts w:hint="eastAsia"/>
        </w:rPr>
        <w:t>　　第一节 独立显卡定义与分类</w:t>
      </w:r>
      <w:r>
        <w:rPr>
          <w:rFonts w:hint="eastAsia"/>
        </w:rPr>
        <w:br/>
      </w:r>
      <w:r>
        <w:rPr>
          <w:rFonts w:hint="eastAsia"/>
        </w:rPr>
        <w:t>　　第二节 独立显卡应用领域</w:t>
      </w:r>
      <w:r>
        <w:rPr>
          <w:rFonts w:hint="eastAsia"/>
        </w:rPr>
        <w:br/>
      </w:r>
      <w:r>
        <w:rPr>
          <w:rFonts w:hint="eastAsia"/>
        </w:rPr>
        <w:t>　　第三节 独立显卡行业经济指标分析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独立显卡产业链及经营模式分析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三、独立显卡销售模式及销售渠道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全球独立显卡市场发展综述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2019-2024年全球独立显卡市场规模与趋势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主要国家与地区独立显卡市场分析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2025-2031年全球独立显卡行业发展趋势与前景预测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中国独立显卡行业市场分析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2024-2025年独立显卡产能与投资动态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一、国内独立显卡产能及利用情况</w:t>
      </w:r>
      <w:r>
        <w:rPr>
          <w:rFonts w:hint="eastAsia"/>
        </w:rPr>
        <w:br/>
      </w:r>
      <w:r>
        <w:rPr>
          <w:rFonts w:hint="eastAsia"/>
        </w:rPr>
        <w:t>　　　　二、独立显卡产能扩张与投资动态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2025-2031年独立显卡行业产量统计与趋势预测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一、2019-2024年独立显卡行业产量数据统计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1、2019-2024年独立显卡产量及增长趋势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2、2019-2024年独立显卡细分产品产量及份额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二、影响独立显卡产量的关键因素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三、2025-2031年独立显卡产量预测</w:t>
      </w:r>
      <w:r>
        <w:rPr>
          <w:rFonts w:hint="eastAsia"/>
        </w:rPr>
        <w:br/>
      </w:r>
      <w:r>
        <w:rPr>
          <w:rFonts w:hint="eastAsia"/>
        </w:rPr>
        <w:t>　　第三节 2025-2031年独立显卡市场需求与销售分析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一、2024-2025年独立显卡行业需求现状</w:t>
      </w:r>
      <w:r>
        <w:rPr>
          <w:rFonts w:hint="eastAsia"/>
        </w:rPr>
        <w:br/>
      </w:r>
      <w:r>
        <w:rPr>
          <w:rFonts w:hint="eastAsia"/>
        </w:rPr>
        <w:t>　　　　二、独立显卡客户群体与需求特点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三、2019-2024年独立显卡行业销售规模分析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四、2025-2031年独立显卡市场增长潜力与规模预测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中国独立显卡细分市场与下游应用领域分析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独立显卡细分市场分析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一、2024-2025年独立显卡主要细分产品市场现状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独立显卡下游应用与客户群体分析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一、2024-2025年独立显卡各应用领域市场现状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2024-2025年中国独立显卡技术发展研究</w:t>
      </w:r>
      <w:r>
        <w:rPr>
          <w:rFonts w:hint="eastAsia"/>
        </w:rPr>
        <w:br/>
      </w:r>
      <w:r>
        <w:rPr>
          <w:rFonts w:hint="eastAsia"/>
        </w:rPr>
        <w:t>　　第一节 当前独立显卡技术发展现状</w:t>
      </w:r>
      <w:r>
        <w:rPr>
          <w:rFonts w:hint="eastAsia"/>
        </w:rPr>
        <w:br/>
      </w:r>
      <w:r>
        <w:rPr>
          <w:rFonts w:hint="eastAsia"/>
        </w:rPr>
        <w:t>　　第二节 国内外独立显卡技术差异与原因</w:t>
      </w:r>
      <w:r>
        <w:rPr>
          <w:rFonts w:hint="eastAsia"/>
        </w:rPr>
        <w:br/>
      </w:r>
      <w:r>
        <w:rPr>
          <w:rFonts w:hint="eastAsia"/>
        </w:rPr>
        <w:t>　　第三节 独立显卡技术创新与发展趋势预测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技术进步对独立显卡行业的影响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一、2019-2024年独立显卡市场价格走势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独立显卡定价策略与方法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2025-2031年独立显卡价格竞争态势与趋势预测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2024-2025年重点区域独立显卡市场发展概况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2019-2024年中国独立显卡行业进出口情况分析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独立显卡行业进口情况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一、2019-2024年独立显卡进口规模及增长情况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独立显卡行业出口情况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一、2019-2024年独立显卡出口规模及增长情况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2019-2024年中国独立显卡行业总体发展与财务状况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2019-2024年中国独立显卡行业规模情况</w:t>
      </w:r>
      <w:r>
        <w:rPr>
          <w:rFonts w:hint="eastAsia"/>
        </w:rPr>
        <w:br/>
      </w:r>
      <w:r>
        <w:rPr>
          <w:rFonts w:hint="eastAsia"/>
        </w:rPr>
        <w:t>　　　　一、独立显卡行业企业数量规模</w:t>
      </w:r>
      <w:r>
        <w:rPr>
          <w:rFonts w:hint="eastAsia"/>
        </w:rPr>
        <w:br/>
      </w:r>
      <w:r>
        <w:rPr>
          <w:rFonts w:hint="eastAsia"/>
        </w:rPr>
        <w:t>　　　　二、独立显卡行业从业人员规模</w:t>
      </w:r>
      <w:r>
        <w:rPr>
          <w:rFonts w:hint="eastAsia"/>
        </w:rPr>
        <w:br/>
      </w:r>
      <w:r>
        <w:rPr>
          <w:rFonts w:hint="eastAsia"/>
        </w:rPr>
        <w:t>　　　　三、独立显卡行业市场敏感性分析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2019-2024年中国独立显卡行业财务能力分析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一、独立显卡行业盈利能力</w:t>
      </w:r>
      <w:r>
        <w:rPr>
          <w:rFonts w:hint="eastAsia"/>
        </w:rPr>
        <w:br/>
      </w:r>
      <w:r>
        <w:rPr>
          <w:rFonts w:hint="eastAsia"/>
        </w:rPr>
        <w:t>　　　　二、独立显卡行业偿债能力</w:t>
      </w:r>
      <w:r>
        <w:rPr>
          <w:rFonts w:hint="eastAsia"/>
        </w:rPr>
        <w:br/>
      </w:r>
      <w:r>
        <w:rPr>
          <w:rFonts w:hint="eastAsia"/>
        </w:rPr>
        <w:t>　　　　三、独立显卡行业营运能力</w:t>
      </w:r>
      <w:r>
        <w:rPr>
          <w:rFonts w:hint="eastAsia"/>
        </w:rPr>
        <w:br/>
      </w:r>
      <w:r>
        <w:rPr>
          <w:rFonts w:hint="eastAsia"/>
        </w:rPr>
        <w:t>　　　　四、独立显卡行业发展能力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独立显卡行业重点企业调研分析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中国独立显卡行业竞争格局分析</w:t>
      </w:r>
      <w:r>
        <w:rPr>
          <w:rFonts w:hint="eastAsia"/>
        </w:rPr>
        <w:br/>
      </w:r>
      <w:r>
        <w:rPr>
          <w:rFonts w:hint="eastAsia"/>
        </w:rPr>
        <w:t>　　第一节 独立显卡行业竞争格局总览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2024-2025年独立显卡行业竞争力分析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2019-2024年独立显卡行业企业并购活动分析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2024-2025年独立显卡行业会展与招投标活动分析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一、独立显卡行业会展活动及其市场影响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2025年中国独立显卡企业发展企业发展策略与建议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独立显卡销售模式与渠道策略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独立显卡品牌与市场推广策略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独立显卡研发投入与技术创新能力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独立显卡合作联盟与资源整合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中国独立显卡行业风险与对策</w:t>
      </w:r>
      <w:r>
        <w:rPr>
          <w:rFonts w:hint="eastAsia"/>
        </w:rPr>
        <w:br/>
      </w:r>
      <w:r>
        <w:rPr>
          <w:rFonts w:hint="eastAsia"/>
        </w:rPr>
        <w:t>　　第一节 独立显卡行业SWOT分析</w:t>
      </w:r>
      <w:r>
        <w:rPr>
          <w:rFonts w:hint="eastAsia"/>
        </w:rPr>
        <w:br/>
      </w:r>
      <w:r>
        <w:rPr>
          <w:rFonts w:hint="eastAsia"/>
        </w:rPr>
        <w:t>　　　　一、独立显卡行业优势</w:t>
      </w:r>
      <w:r>
        <w:rPr>
          <w:rFonts w:hint="eastAsia"/>
        </w:rPr>
        <w:br/>
      </w:r>
      <w:r>
        <w:rPr>
          <w:rFonts w:hint="eastAsia"/>
        </w:rPr>
        <w:t>　　　　二、独立显卡行业劣势</w:t>
      </w:r>
      <w:r>
        <w:rPr>
          <w:rFonts w:hint="eastAsia"/>
        </w:rPr>
        <w:br/>
      </w:r>
      <w:r>
        <w:rPr>
          <w:rFonts w:hint="eastAsia"/>
        </w:rPr>
        <w:t>　　　　三、独立显卡市场机会</w:t>
      </w:r>
      <w:r>
        <w:rPr>
          <w:rFonts w:hint="eastAsia"/>
        </w:rPr>
        <w:br/>
      </w:r>
      <w:r>
        <w:rPr>
          <w:rFonts w:hint="eastAsia"/>
        </w:rPr>
        <w:t>　　　　四、独立显卡市场威胁</w:t>
      </w:r>
      <w:r>
        <w:rPr>
          <w:rFonts w:hint="eastAsia"/>
        </w:rPr>
        <w:br/>
      </w:r>
      <w:r>
        <w:rPr>
          <w:rFonts w:hint="eastAsia"/>
        </w:rPr>
        <w:t>　　第二节 独立显卡行业风险及对策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2025-2031年中国独立显卡行业前景与发展趋势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2024-2025年独立显卡行业发展环境分析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一、独立显卡行业主管部门与监管体制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二、独立显卡行业主要法律法规及政策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三、独立显卡行业标准与质量监管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2025-2031年独立显卡行业发展趋势与方向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2025-2031年独立显卡行业发展潜力与机遇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独立显卡行业研究结论与建议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[:中智:林:]独立显卡行业发展建议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独立显卡行业历程</w:t>
      </w:r>
      <w:r>
        <w:rPr>
          <w:rFonts w:hint="eastAsia"/>
        </w:rPr>
        <w:br/>
      </w:r>
      <w:r>
        <w:rPr>
          <w:rFonts w:hint="eastAsia"/>
        </w:rPr>
        <w:t>　　图表 独立显卡行业生命周期</w:t>
      </w:r>
      <w:r>
        <w:rPr>
          <w:rFonts w:hint="eastAsia"/>
        </w:rPr>
        <w:br/>
      </w:r>
      <w:r>
        <w:rPr>
          <w:rFonts w:hint="eastAsia"/>
        </w:rPr>
        <w:t>　　图表 独立显卡行业产业链分析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2019-2024年独立显卡行业市场容量分析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2019-2024年中国独立显卡市场需求量及增速统计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2024年中国独立显卡行业需求领域分布格局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2019-2024年中国独立显卡进口数量分析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2019-2024年中国独立显卡进口金额分析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2019-2024年中国独立显卡出口数量分析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2019-2024年中国独立显卡出口金额分析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2024年中国独立显卡进口国家及地区分析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2024年中国独立显卡出口国家及地区分析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2019-2024年中国独立显卡行业企业平均规模情况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**地区独立显卡市场规模及增长情况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独立显卡重点企业（二）盈利能力情况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独立显卡重点企业（三）经营情况分析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独立显卡重点企业（三）主要经济指标情况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独立显卡重点企业（三）成长能力情况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2025-2031年中国独立显卡行业产量预测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2025-2031年中国独立显卡市场需求量预测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2025-2031年中国独立显卡行业供需平衡预测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2025-2031年中国独立显卡行业市场容量预测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2025-2031年中国独立显卡行业市场规模预测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2025-2031年中国独立显卡市场前景分析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2025-2031年中国独立显卡行业发展趋势预测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89db9b52f4edd" w:history="1">
        <w:r>
          <w:rPr>
            <w:rStyle w:val="Hyperlink"/>
          </w:rPr>
          <w:t>2025-2031年中国独立显卡市场研究与发展前景预测报告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89db9b52f4edd" w:history="1">
        <w:r>
          <w:rPr>
            <w:rStyle w:val="Hyperlink"/>
          </w:rPr>
          <w:t>https://www.20087.com/9/68/DuLiXianKaDeQianJing.html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35304231469a" w:history="1">
      <w:r>
        <w:rPr>
          <w:rStyle w:val="Hyperlink"/>
        </w:rPr>
        <w:t>2025-2031年中国独立显卡市场研究与发展前景预测报告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LiXianKaDeQianJing.html" TargetMode="External" Id="R3ae89db9b52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LiXianKaDeQianJing.html" TargetMode="External" Id="R264835304231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2025-01-12T06:05:08Z</dcterms:created>
  <dcterms:modified xsi:type="dcterms:W3CDTF">2025-01-12T07:05:08Z</dcterms:modified>
  <dc:subject>2025-2031年中国独立显卡市场研究与发展前景预测报告</dc:subject>
  <dc:title>2025-2031年中国独立显卡市场研究与发展前景预测报告</dc:title>
  <cp:keywords>2025-2031年中国独立显卡市场研究与发展前景预测报告</cp:keywords>
  <dc:description>2025-2031年中国独立显卡市场研究与发展前景预测报告</dc:description>
</cp:coreProperties>
</file>