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cfadf8917425b" w:history="1">
              <w:r>
                <w:rPr>
                  <w:rStyle w:val="Hyperlink"/>
                </w:rPr>
                <w:t>全球与中国空气压缩恢复靴行业研究分析及市场前景报告（2025-2031年）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cfadf8917425b" w:history="1">
              <w:r>
                <w:rPr>
                  <w:rStyle w:val="Hyperlink"/>
                </w:rPr>
                <w:t>全球与中国空气压缩恢复靴行业研究分析及市场前景报告（2025-2031年）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cfadf8917425b" w:history="1">
                <w:r>
                  <w:rPr>
                    <w:rStyle w:val="Hyperlink"/>
                  </w:rPr>
                  <w:t>https://www.20087.com/9/58/KongQiYaSuoHuiFuXueQianJing.html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恢复靴是一种用于运动后肌肉恢复的物理治疗设备，通过周期性充气加压促进血液循环、缓解肌肉酸痛并减少炎症反应。目前，空气压缩恢复靴主要应用于专业运动员、健身爱好者及康复治疗机构，部分高端型号配备多腔独立控制、智能压力调节与APP远程操控功能，提升使用便捷性与个性化体验。随着全民健身意识的增强与运动损伤防护理念的普及，空气压缩恢复靴逐渐从高端训练中心向家庭用户渗透。然而，产品价格较高、体积较大且操作复杂度不低，影响其在大众市场的接受程度。此外，消费者对恢复原理认知不足，也导致部分用户使用不当或期望值过高。</w:t>
      </w:r>
      <w:r>
        <w:rPr>
          <w:rFonts w:hint="eastAsia"/>
        </w:rPr>
        <w:br/>
      </w:r>
      <w:r>
        <w:rPr>
          <w:rFonts w:hint="eastAsia"/>
        </w:rPr>
        <w:t>　　未来，空气压缩恢复靴将朝着轻量化、智能化与多功能整合方向发展。材料的应用将显著降低设备重量并提高穿戴舒适度，便于携带和日常使用。同时，结合生物传感技术与AI算法，设备可实时监测使用者的生理状态，并自动调整加压模式，实现更精准的恢复效果。模块化设计理念或将兴起，使恢复靴能与其他理疗设备（如冷敷、热敷、EMS电刺激）协同工作，形成完整的家庭康复系统。此外，随着健康消费理念的深化，厂商或将推出租赁服务、共享设备等新模式，扩大市场覆盖范围。整体来看，空气压缩恢复靴将在科技赋能与健康管理需求增长的双重推动下，逐步成为运动康复与慢性疲劳管理的重要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cfadf8917425b" w:history="1">
        <w:r>
          <w:rPr>
            <w:rStyle w:val="Hyperlink"/>
          </w:rPr>
          <w:t>全球与中国空气压缩恢复靴行业研究分析及市场前景报告（2025-2031年）</w:t>
        </w:r>
      </w:hyperlink>
      <w:r>
        <w:rPr>
          <w:rFonts w:hint="eastAsia"/>
        </w:rPr>
        <w:t>》依据国家统计局、相关行业协会及科研机构的详实资料数据，客观呈现了空气压缩恢复靴行业的市场规模、技术发展水平和竞争格局。报告分析了空气压缩恢复靴行业重点企业的市场表现，评估了当前技术路线的发展方向，并对空气压缩恢复靴市场趋势做出合理预测。通过梳理空气压缩恢复靴行业面临的机遇与风险，为企业和投资者了解市场动态、把握发展机会提供了数据支持和参考建议，有助于相关决策者更准确地判断空气压缩恢复靴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空气压缩恢复靴市场概述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按照不同产品类型，空气压缩恢复靴主要可以分为如下几个类别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全球不同产品类型空气压缩恢复靴销售额增长趋势2020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3腔</w:t>
      </w:r>
      <w:r>
        <w:rPr>
          <w:rFonts w:hint="eastAsia"/>
        </w:rPr>
        <w:br/>
      </w:r>
      <w:r>
        <w:rPr>
          <w:rFonts w:hint="eastAsia"/>
        </w:rPr>
        <w:t>　　　　1.2.3 4腔</w:t>
      </w:r>
      <w:r>
        <w:rPr>
          <w:rFonts w:hint="eastAsia"/>
        </w:rPr>
        <w:br/>
      </w:r>
      <w:r>
        <w:rPr>
          <w:rFonts w:hint="eastAsia"/>
        </w:rPr>
        <w:t>　　　　1.2.4 6腔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从不同应用，空气压缩恢复靴主要包括如下几个方面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全球不同应用空气压缩恢复靴销售额增长趋势2020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健身房</w:t>
      </w:r>
      <w:r>
        <w:rPr>
          <w:rFonts w:hint="eastAsia"/>
        </w:rPr>
        <w:br/>
      </w:r>
      <w:r>
        <w:rPr>
          <w:rFonts w:hint="eastAsia"/>
        </w:rPr>
        <w:t>　　　　1.3.3 康复中心</w:t>
      </w:r>
      <w:r>
        <w:rPr>
          <w:rFonts w:hint="eastAsia"/>
        </w:rPr>
        <w:br/>
      </w:r>
      <w:r>
        <w:rPr>
          <w:rFonts w:hint="eastAsia"/>
        </w:rPr>
        <w:t>　　　　1.3.4 物理治疗诊所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空气压缩恢复靴行业背景、发展历史、现状及趋势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空气压缩恢复靴行业目前现状分析</w:t>
      </w:r>
      <w:r>
        <w:rPr>
          <w:rFonts w:hint="eastAsia"/>
        </w:rPr>
        <w:br/>
      </w:r>
      <w:r>
        <w:rPr>
          <w:rFonts w:hint="eastAsia"/>
        </w:rPr>
        <w:t>　　　　1.4.2 空气压缩恢复靴发展趋势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全球空气压缩恢复靴总体规模分析</w:t>
      </w:r>
      <w:r>
        <w:rPr>
          <w:rFonts w:hint="eastAsia"/>
        </w:rPr>
        <w:br/>
      </w:r>
      <w:r>
        <w:rPr>
          <w:rFonts w:hint="eastAsia"/>
        </w:rPr>
        <w:t>　　2.1 全球空气压缩恢复靴供需现状及预测（2020-2031）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全球空气压缩恢复靴产能、产量、产能利用率及发展趋势（2020-2031）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全球空气压缩恢复靴产量、需求量及发展趋势（2020-2031）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全球主要地区空气压缩恢复靴产量及发展趋势（2020-2031）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全球主要地区空气压缩恢复靴产量（2020-2025）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全球主要地区空气压缩恢复靴产量（2026-2031）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全球主要地区空气压缩恢复靴产量市场份额（2020-2031）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中国空气压缩恢复靴供需现状及预测（2020-2031）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中国空气压缩恢复靴产能、产量、产能利用率及发展趋势（2020-2031）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中国空气压缩恢复靴产量、市场需求量及发展趋势（2020-2031）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全球空气压缩恢复靴销量及销售额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全球市场空气压缩恢复靴销售额（2020-2031）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全球市场空气压缩恢复靴销量（2020-2031）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全球市场空气压缩恢复靴价格趋势（2020-2031）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全球空气压缩恢复靴主要地区分析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全球主要地区空气压缩恢复靴市场规模分析：2020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全球主要地区空气压缩恢复靴销售收入及市场份额（2020-2025年）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全球主要地区空气压缩恢复靴销售收入预测（2026-2031年）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全球主要地区空气压缩恢复靴销量分析：2020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全球主要地区空气压缩恢复靴销量及市场份额（2020-2025年）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全球主要地区空气压缩恢复靴销量及市场份额预测（2026-2031）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北美市场空气压缩恢复靴销量、收入及增长率（2020-2031）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欧洲市场空气压缩恢复靴销量、收入及增长率（2020-2031）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中国市场空气压缩恢复靴销量、收入及增长率（2020-2031）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日本市场空气压缩恢复靴销量、收入及增长率（2020-2031）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东南亚市场空气压缩恢复靴销量、收入及增长率（2020-2031）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印度市场空气压缩恢复靴销量、收入及增长率（2020-2031）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全球市场主要厂商空气压缩恢复靴产能市场份额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全球市场主要厂商空气压缩恢复靴销量（2020-2025）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全球市场主要厂商空气压缩恢复靴销量（2020-2025）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全球市场主要厂商空气压缩恢复靴销售收入（2020-2025）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全球市场主要厂商空气压缩恢复靴销售价格（2020-2025）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2024年全球主要生产商空气压缩恢复靴收入排名</w:t>
      </w:r>
      <w:r>
        <w:rPr>
          <w:rFonts w:hint="eastAsia"/>
        </w:rPr>
        <w:br/>
      </w:r>
      <w:r>
        <w:rPr>
          <w:rFonts w:hint="eastAsia"/>
        </w:rPr>
        <w:t>　　4.3 中国市场主要厂商空气压缩恢复靴销量（2020-2025）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中国市场主要厂商空气压缩恢复靴销量（2020-2025）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中国市场主要厂商空气压缩恢复靴销售收入（2020-2025）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2024年中国主要生产商空气压缩恢复靴收入排名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中国市场主要厂商空气压缩恢复靴销售价格（2020-2025）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全球主要厂商空气压缩恢复靴总部及产地分布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全球主要厂商成立时间及空气压缩恢复靴商业化日期</w:t>
      </w:r>
      <w:r>
        <w:rPr>
          <w:rFonts w:hint="eastAsia"/>
        </w:rPr>
        <w:br/>
      </w:r>
      <w:r>
        <w:rPr>
          <w:rFonts w:hint="eastAsia"/>
        </w:rPr>
        <w:t>　　4.6 全球主要厂商空气压缩恢复靴产品类型及应用</w:t>
      </w:r>
      <w:r>
        <w:rPr>
          <w:rFonts w:hint="eastAsia"/>
        </w:rPr>
        <w:br/>
      </w:r>
      <w:r>
        <w:rPr>
          <w:rFonts w:hint="eastAsia"/>
        </w:rPr>
        <w:t>　　4.7 空气压缩恢复靴行业集中度、竞争程度分析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空气压缩恢复靴行业集中度分析：2024年全球Top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全球空气压缩恢复靴第一梯队、第二梯队和第三梯队生产商（品牌）及市场份额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空气压缩恢复靴销量、收入、价格及毛利率（2020-2025）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空气压缩恢复靴销量、收入、价格及毛利率（2020-2025）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空气压缩恢复靴销量、收入、价格及毛利率（2020-2025）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空气压缩恢复靴销量、收入、价格及毛利率（2020-2025）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空气压缩恢复靴销量、收入、价格及毛利率（2020-2025）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空气压缩恢复靴销量、收入、价格及毛利率（2020-2025）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空气压缩恢复靴销量、收入、价格及毛利率（2020-2025）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空气压缩恢复靴销量、收入、价格及毛利率（2020-2025）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空气压缩恢复靴销量、收入、价格及毛利率（2020-2025）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空气压缩恢复靴销量、收入、价格及毛利率（2020-2025）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空气压缩恢复靴销量、收入、价格及毛利率（2020-2025）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空气压缩恢复靴销量、收入、价格及毛利率（2020-2025）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空气压缩恢复靴销量、收入、价格及毛利率（2020-2025）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空气压缩恢复靴销量、收入、价格及毛利率（2020-2025）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空气压缩恢复靴销量、收入、价格及毛利率（2020-2025）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空气压缩恢复靴销量、收入、价格及毛利率（2020-2025）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空气压缩恢复靴销量、收入、价格及毛利率（2020-2025）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不同产品类型空气压缩恢复靴分析</w:t>
      </w:r>
      <w:r>
        <w:rPr>
          <w:rFonts w:hint="eastAsia"/>
        </w:rPr>
        <w:br/>
      </w:r>
      <w:r>
        <w:rPr>
          <w:rFonts w:hint="eastAsia"/>
        </w:rPr>
        <w:t>　　6.1 全球不同产品类型空气压缩恢复靴销量（2020-2031）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全球不同产品类型空气压缩恢复靴销量及市场份额（2020-2025）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全球不同产品类型空气压缩恢复靴销量预测（2026-2031）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全球不同产品类型空气压缩恢复靴收入（2020-2031）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全球不同产品类型空气压缩恢复靴收入及市场份额（2020-2025）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全球不同产品类型空气压缩恢复靴收入预测（2026-2031）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全球不同产品类型空气压缩恢复靴价格走势（2020-2031）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不同应用空气压缩恢复靴分析</w:t>
      </w:r>
      <w:r>
        <w:rPr>
          <w:rFonts w:hint="eastAsia"/>
        </w:rPr>
        <w:br/>
      </w:r>
      <w:r>
        <w:rPr>
          <w:rFonts w:hint="eastAsia"/>
        </w:rPr>
        <w:t>　　7.1 全球不同应用空气压缩恢复靴销量（2020-2031）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全球不同应用空气压缩恢复靴销量及市场份额（2020-2025）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全球不同应用空气压缩恢复靴销量预测（2026-2031）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全球不同应用空气压缩恢复靴收入（2020-2031）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全球不同应用空气压缩恢复靴收入及市场份额（2020-2025）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全球不同应用空气压缩恢复靴收入预测（2026-2031）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全球不同应用空气压缩恢复靴价格走势（2020-2031）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空气压缩恢复靴产业链分析</w:t>
      </w:r>
      <w:r>
        <w:rPr>
          <w:rFonts w:hint="eastAsia"/>
        </w:rPr>
        <w:br/>
      </w:r>
      <w:r>
        <w:rPr>
          <w:rFonts w:hint="eastAsia"/>
        </w:rPr>
        <w:t>　　8.2 空气压缩恢复靴工艺制造技术分析</w:t>
      </w:r>
      <w:r>
        <w:rPr>
          <w:rFonts w:hint="eastAsia"/>
        </w:rPr>
        <w:br/>
      </w:r>
      <w:r>
        <w:rPr>
          <w:rFonts w:hint="eastAsia"/>
        </w:rPr>
        <w:t>　　8.3 空气压缩恢复靴产业上游供应分析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空气压缩恢复靴下游客户分析</w:t>
      </w:r>
      <w:r>
        <w:rPr>
          <w:rFonts w:hint="eastAsia"/>
        </w:rPr>
        <w:br/>
      </w:r>
      <w:r>
        <w:rPr>
          <w:rFonts w:hint="eastAsia"/>
        </w:rPr>
        <w:t>　　8.5 空气压缩恢复靴销售渠道分析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空气压缩恢复靴行业发展机遇及主要驱动因素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空气压缩恢复靴行业发展面临的风险</w:t>
      </w:r>
      <w:r>
        <w:rPr>
          <w:rFonts w:hint="eastAsia"/>
        </w:rPr>
        <w:br/>
      </w:r>
      <w:r>
        <w:rPr>
          <w:rFonts w:hint="eastAsia"/>
        </w:rPr>
        <w:t>　　9.3 空气压缩恢复靴行业政策分析</w:t>
      </w:r>
      <w:r>
        <w:rPr>
          <w:rFonts w:hint="eastAsia"/>
        </w:rPr>
        <w:br/>
      </w:r>
      <w:r>
        <w:rPr>
          <w:rFonts w:hint="eastAsia"/>
        </w:rPr>
        <w:t>　　9.4 空气压缩恢复靴中国企业SWOT分析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全球不同产品类型空气压缩恢复靴销售额增长（CAGR）趋势2020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空气压缩恢复靴行业目前发展现状</w:t>
      </w:r>
      <w:r>
        <w:rPr>
          <w:rFonts w:hint="eastAsia"/>
        </w:rPr>
        <w:br/>
      </w:r>
      <w:r>
        <w:rPr>
          <w:rFonts w:hint="eastAsia"/>
        </w:rPr>
        <w:t>　　表 4： 空气压缩恢复靴发展趋势</w:t>
      </w:r>
      <w:r>
        <w:rPr>
          <w:rFonts w:hint="eastAsia"/>
        </w:rPr>
        <w:br/>
      </w:r>
      <w:r>
        <w:rPr>
          <w:rFonts w:hint="eastAsia"/>
        </w:rPr>
        <w:t>　　表 5： 全球主要地区空气压缩恢复靴产量增速（CAGR）：（2020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全球主要地区空气压缩恢复靴产量（2020-2025）&amp;（千件）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全球主要地区空气压缩恢复靴产量（2026-2031）&amp;（千件）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全球主要地区空气压缩恢复靴产量市场份额（2020-2025）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全球主要地区空气压缩恢复靴产量（2026-2031）&amp;（千件）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全球主要地区空气压缩恢复靴销售收入增速：（2020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全球主要地区空气压缩恢复靴销售收入（2020-2025）&amp;（百万美元）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全球主要地区空气压缩恢复靴销售收入市场份额（2020-2025）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全球主要地区空气压缩恢复靴收入（2026-2031）&amp;（百万美元）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全球主要地区空气压缩恢复靴收入市场份额（2026-2031）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全球主要地区空气压缩恢复靴销量（千件）：2020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全球主要地区空气压缩恢复靴销量（2020-2025）&amp;（千件）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全球主要地区空气压缩恢复靴销量市场份额（2020-2025）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全球主要地区空气压缩恢复靴销量（2026-2031）&amp;（千件）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全球主要地区空气压缩恢复靴销量份额（2026-2031）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全球市场主要厂商空气压缩恢复靴产能（2024-2025）&amp;（千件）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全球市场主要厂商空气压缩恢复靴销量（2020-2025）&amp;（千件）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全球市场主要厂商空气压缩恢复靴销量市场份额（2020-2025）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全球市场主要厂商空气压缩恢复靴销售收入（2020-2025）&amp;（百万美元）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全球市场主要厂商空气压缩恢复靴销售收入市场份额（2020-2025）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全球市场主要厂商空气压缩恢复靴销售价格（2020-2025）&amp;（美元/件）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2024年全球主要生产商空气压缩恢复靴收入排名（百万美元）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中国市场主要厂商空气压缩恢复靴销量（2020-2025）&amp;（千件）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中国市场主要厂商空气压缩恢复靴销量市场份额（2020-2025）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中国市场主要厂商空气压缩恢复靴销售收入（2020-2025）&amp;（百万美元）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中国市场主要厂商空气压缩恢复靴销售收入市场份额（2020-2025）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2024年中国主要生产商空气压缩恢复靴收入排名（百万美元）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中国市场主要厂商空气压缩恢复靴销售价格（2020-2025）&amp;（美元/件）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全球主要厂商空气压缩恢复靴总部及产地分布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全球主要厂商成立时间及空气压缩恢复靴商业化日期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全球主要厂商空气压缩恢复靴产品类型及应用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2024年全球空气压缩恢复靴主要厂商市场地位（第一梯队、第二梯队和第三梯队）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全球空气压缩恢复靴市场投资、并购等现状分析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空气压缩恢复靴销量（千件）、收入（百万美元）、价格（美元/件）及毛利率（2020-2025）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空气压缩恢复靴销量（千件）、收入（百万美元）、价格（美元/件）及毛利率（2020-2025）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空气压缩恢复靴销量（千件）、收入（百万美元）、价格（美元/件）及毛利率（2020-2025）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空气压缩恢复靴销量（千件）、收入（百万美元）、价格（美元/件）及毛利率（2020-2025）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空气压缩恢复靴销量（千件）、收入（百万美元）、价格（美元/件）及毛利率（2020-2025）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空气压缩恢复靴销量（千件）、收入（百万美元）、价格（美元/件）及毛利率（2020-2025）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空气压缩恢复靴销量（千件）、收入（百万美元）、价格（美元/件）及毛利率（2020-2025）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空气压缩恢复靴销量（千件）、收入（百万美元）、价格（美元/件）及毛利率（2020-2025）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空气压缩恢复靴销量（千件）、收入（百万美元）、价格（美元/件）及毛利率（2020-2025）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空气压缩恢复靴销量（千件）、收入（百万美元）、价格（美元/件）及毛利率（2020-2025）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空气压缩恢复靴销量（千件）、收入（百万美元）、价格（美元/件）及毛利率（2020-2025）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空气压缩恢复靴销量（千件）、收入（百万美元）、价格（美元/件）及毛利率（2020-2025）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空气压缩恢复靴销量（千件）、收入（百万美元）、价格（美元/件）及毛利率（2020-2025）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空气压缩恢复靴销量（千件）、收入（百万美元）、价格（美元/件）及毛利率（2020-2025）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空气压缩恢复靴销量（千件）、收入（百万美元）、价格（美元/件）及毛利率（2020-2025）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空气压缩恢复靴销量（千件）、收入（百万美元）、价格（美元/件）及毛利率（2020-2025）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空气压缩恢复靴生产基地、销售区域、竞争对手及市场地位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空气压缩恢复靴产品规格、参数及市场应用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空气压缩恢复靴销量（千件）、收入（百万美元）、价格（美元/件）及毛利率（2020-2025）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全球不同产品类型空气压缩恢复靴销量（2020-2025年）&amp;（千件）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全球不同产品类型空气压缩恢复靴销量市场份额（2020-2025）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全球不同产品类型空气压缩恢复靴销量预测（2026-2031）&amp;（千件）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全球市场不同产品类型空气压缩恢复靴销量市场份额预测（2026-2031）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全球不同产品类型空气压缩恢复靴收入（2020-2025年）&amp;（百万美元）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全球不同产品类型空气压缩恢复靴收入市场份额（2020-2025）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全球不同产品类型空气压缩恢复靴收入预测（2026-2031）&amp;（百万美元）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全球不同产品类型空气压缩恢复靴收入市场份额预测（2026-2031）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全球不同应用空气压缩恢复靴销量（2020-2025年）&amp;（千件）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全球不同应用空气压缩恢复靴销量市场份额（2020-2025）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全球不同应用空气压缩恢复靴销量预测（2026-2031）&amp;（千件）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全球市场不同应用空气压缩恢复靴销量市场份额预测（2026-2031）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全球不同应用空气压缩恢复靴收入（2020-2025年）&amp;（百万美元）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全球不同应用空气压缩恢复靴收入市场份额（2020-2025）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全球不同应用空气压缩恢复靴收入预测（2026-2031）&amp;（百万美元）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全球不同应用空气压缩恢复靴收入市场份额预测（2026-2031）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空气压缩恢复靴上游原料供应商及联系方式列表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空气压缩恢复靴典型客户列表</w:t>
      </w:r>
      <w:r>
        <w:rPr>
          <w:rFonts w:hint="eastAsia"/>
        </w:rPr>
        <w:br/>
      </w:r>
      <w:r>
        <w:rPr>
          <w:rFonts w:hint="eastAsia"/>
        </w:rPr>
        <w:t>　　表 141： 空气压缩恢复靴主要销售模式及销售渠道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空气压缩恢复靴行业发展机遇及主要驱动因素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空气压缩恢复靴行业发展面临的风险</w:t>
      </w:r>
      <w:r>
        <w:rPr>
          <w:rFonts w:hint="eastAsia"/>
        </w:rPr>
        <w:br/>
      </w:r>
      <w:r>
        <w:rPr>
          <w:rFonts w:hint="eastAsia"/>
        </w:rPr>
        <w:t>　　表 144： 空气压缩恢复靴行业政策分析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空气压缩恢复靴产品图片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全球不同产品类型空气压缩恢复靴销售额2020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全球不同产品类型空气压缩恢复靴市场份额2024 &amp; 2031</w:t>
      </w:r>
      <w:r>
        <w:rPr>
          <w:rFonts w:hint="eastAsia"/>
        </w:rPr>
        <w:br/>
      </w:r>
      <w:r>
        <w:rPr>
          <w:rFonts w:hint="eastAsia"/>
        </w:rPr>
        <w:t>　　图 4： 3腔产品图片</w:t>
      </w:r>
      <w:r>
        <w:rPr>
          <w:rFonts w:hint="eastAsia"/>
        </w:rPr>
        <w:br/>
      </w:r>
      <w:r>
        <w:rPr>
          <w:rFonts w:hint="eastAsia"/>
        </w:rPr>
        <w:t>　　图 5： 4腔产品图片</w:t>
      </w:r>
      <w:r>
        <w:rPr>
          <w:rFonts w:hint="eastAsia"/>
        </w:rPr>
        <w:br/>
      </w:r>
      <w:r>
        <w:rPr>
          <w:rFonts w:hint="eastAsia"/>
        </w:rPr>
        <w:t>　　图 6： 6腔产品图片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全球不同应用空气压缩恢复靴市场份额2024 &amp; 2031</w:t>
      </w:r>
      <w:r>
        <w:rPr>
          <w:rFonts w:hint="eastAsia"/>
        </w:rPr>
        <w:br/>
      </w:r>
      <w:r>
        <w:rPr>
          <w:rFonts w:hint="eastAsia"/>
        </w:rPr>
        <w:t>　　图 10： 健身房</w:t>
      </w:r>
      <w:r>
        <w:rPr>
          <w:rFonts w:hint="eastAsia"/>
        </w:rPr>
        <w:br/>
      </w:r>
      <w:r>
        <w:rPr>
          <w:rFonts w:hint="eastAsia"/>
        </w:rPr>
        <w:t>　　图 11： 康复中心</w:t>
      </w:r>
      <w:r>
        <w:rPr>
          <w:rFonts w:hint="eastAsia"/>
        </w:rPr>
        <w:br/>
      </w:r>
      <w:r>
        <w:rPr>
          <w:rFonts w:hint="eastAsia"/>
        </w:rPr>
        <w:t>　　图 12： 物理治疗诊所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全球空气压缩恢复靴产能、产量、产能利用率及发展趋势（2020-2031）&amp;（千件）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全球空气压缩恢复靴产量、需求量及发展趋势（2020-2031）&amp;（千件）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全球主要地区空气压缩恢复靴产量（2020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全球主要地区空气压缩恢复靴产量市场份额（2020-2031）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中国空气压缩恢复靴产能、产量、产能利用率及发展趋势（2020-2031）&amp;（千件）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中国空气压缩恢复靴产量、市场需求量及发展趋势（2020-2031）&amp;（千件）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全球空气压缩恢复靴市场销售额及增长率：（2020-2031）&amp;（百万美元）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全球市场空气压缩恢复靴市场规模：2020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全球市场空气压缩恢复靴销量及增长率（2020-2031）&amp;（千件）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全球市场空气压缩恢复靴价格趋势（2020-2031）&amp;（美元/件）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全球主要地区空气压缩恢复靴销售收入（2020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全球主要地区空气压缩恢复靴销售收入市场份额（2020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北美市场空气压缩恢复靴销量及增长率（2020-2031）&amp;（千件）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北美市场空气压缩恢复靴收入及增长率（2020-2031）&amp;（百万美元）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欧洲市场空气压缩恢复靴销量及增长率（2020-2031）&amp;（千件）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欧洲市场空气压缩恢复靴收入及增长率（2020-2031）&amp;（百万美元）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中国市场空气压缩恢复靴销量及增长率（2020-2031）&amp;（千件）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中国市场空气压缩恢复靴收入及增长率（2020-2031）&amp;（百万美元）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日本市场空气压缩恢复靴销量及增长率（2020-2031）&amp;（千件）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日本市场空气压缩恢复靴收入及增长率（2020-2031）&amp;（百万美元）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东南亚市场空气压缩恢复靴销量及增长率（2020-2031）&amp;（千件）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东南亚市场空气压缩恢复靴收入及增长率（2020-2031）&amp;（百万美元）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印度市场空气压缩恢复靴销量及增长率（2020-2031）&amp;（千件）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印度市场空气压缩恢复靴收入及增长率（2020-2031）&amp;（百万美元）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2024年全球市场主要厂商空气压缩恢复靴销量市场份额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2024年全球市场主要厂商空气压缩恢复靴收入市场份额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2024年中国市场主要厂商空气压缩恢复靴销量市场份额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2024年中国市场主要厂商空气压缩恢复靴收入市场份额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2024年全球前五大生产商空气压缩恢复靴市场份额</w:t>
      </w:r>
      <w:r>
        <w:rPr>
          <w:rFonts w:hint="eastAsia"/>
        </w:rPr>
        <w:br/>
      </w:r>
      <w:r>
        <w:rPr>
          <w:rFonts w:hint="eastAsia"/>
        </w:rPr>
        <w:t>　　图 43： 2024年全球空气压缩恢复靴第一梯队、第二梯队和第三梯队厂商及市场份额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全球不同产品类型空气压缩恢复靴价格走势（2020-2031）&amp;（美元/件）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全球不同应用空气压缩恢复靴价格走势（2020-2031）&amp;（美元/件）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空气压缩恢复靴产业链</w:t>
      </w:r>
      <w:r>
        <w:rPr>
          <w:rFonts w:hint="eastAsia"/>
        </w:rPr>
        <w:br/>
      </w:r>
      <w:r>
        <w:rPr>
          <w:rFonts w:hint="eastAsia"/>
        </w:rPr>
        <w:t>　　图 47： 空气压缩恢复靴中国企业SWOT分析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cfadf8917425b" w:history="1">
        <w:r>
          <w:rPr>
            <w:rStyle w:val="Hyperlink"/>
          </w:rPr>
          <w:t>全球与中国空气压缩恢复靴行业研究分析及市场前景报告（2025-2031年）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cfadf8917425b" w:history="1">
        <w:r>
          <w:rPr>
            <w:rStyle w:val="Hyperlink"/>
          </w:rPr>
          <w:t>https://www.20087.com/9/58/KongQiYaSuoHuiFuXueQianJing.html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325c13cb443aa" w:history="1">
      <w:r>
        <w:rPr>
          <w:rStyle w:val="Hyperlink"/>
        </w:rPr>
        <w:t>全球与中国空气压缩恢复靴行业研究分析及市场前景报告（2025-2031年）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KongQiYaSuoHuiFuXueQianJing.html" TargetMode="External" Id="R0c5cfadf8917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KongQiYaSuoHuiFuXueQianJing.html" TargetMode="External" Id="R0bb325c13cb4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2025-02-25T05:35:35Z</dcterms:created>
  <dcterms:modified xsi:type="dcterms:W3CDTF">2025-02-25T06:35:35Z</dcterms:modified>
  <dc:subject>全球与中国空气压缩恢复靴行业研究分析及市场前景报告（2025-2031年）</dc:subject>
  <dc:title>全球与中国空气压缩恢复靴行业研究分析及市场前景报告（2025-2031年）</dc:title>
  <cp:keywords>全球与中国空气压缩恢复靴行业研究分析及市场前景报告（2025-2031年）</cp:keywords>
  <dc:description>全球与中国空气压缩恢复靴行业研究分析及市场前景报告（2025-2031年）</dc:description>
</cp:coreProperties>
</file>