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15f508f24805" w:history="1">
              <w:r>
                <w:rPr>
                  <w:rStyle w:val="Hyperlink"/>
                </w:rPr>
                <w:t>2025-2031年中国运动用品行业现状分析与市场前景预测报告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15f508f24805" w:history="1">
              <w:r>
                <w:rPr>
                  <w:rStyle w:val="Hyperlink"/>
                </w:rPr>
                <w:t>2025-2031年中国运动用品行业现状分析与市场前景预测报告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15f508f24805" w:history="1">
                <w:r>
                  <w:rPr>
                    <w:rStyle w:val="Hyperlink"/>
                  </w:rPr>
                  <w:t>https://www.20087.com/9/58/YunDongYongPinXianZhuangYuQianJingFenXi.html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用品是用于各类体育活动和健身训练的器材和装备，广泛应用于健身房、户外运动和个人锻炼等领域。运动用品不仅具备多功能设计和高度可调性，还集成了多种智能功能，如心率监测、运动数据记录和个性化训练计划，提升了用户的便利性和训练效果。此外，虚拟现实（VR）和增强现实（AR）技术的应用为用户提供了更加沉浸式的健身体验。</w:t>
      </w:r>
      <w:r>
        <w:rPr>
          <w:rFonts w:hint="eastAsia"/>
        </w:rPr>
        <w:br/>
      </w:r>
      <w:r>
        <w:rPr>
          <w:rFonts w:hint="eastAsia"/>
        </w:rPr>
        <w:t>　　未来，运动用品将更加智能化和个性化。一方面，人工智能（AI）和大数据分析技术的应用将进一步增强运动用品的功能，通过数据分析了解用户行为和偏好，并提供个性化的建议和服务，提升训练效果。例如，AI可以通过分析用户的运动数据生成最适合的训练计划。另一方面，随着5G网络和边缘计算技术的发展，运动用品将能够支持更大规模的数据传输和实时处理，成为智慧健身系统的重要组成部分。此外，随着隐私保护法规的日益严格，运动用品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15f508f24805" w:history="1">
        <w:r>
          <w:rPr>
            <w:rStyle w:val="Hyperlink"/>
          </w:rPr>
          <w:t>2025-2031年中国运动用品行业现状分析与市场前景预测报告</w:t>
        </w:r>
      </w:hyperlink>
      <w:r>
        <w:rPr>
          <w:rFonts w:hint="eastAsia"/>
        </w:rPr>
        <w:t>》全面梳理了运动用品行业的市场规模、技术现状及产业链结构，结合数据分析了运动用品市场需求、价格动态与竞争格局，科学预测了运动用品发展趋势与市场前景，解读了行业内重点企业的战略布局与品牌影响力，同时对市场竞争与集中度进行了评估。此外，报告还细分了市场领域，揭示了运动用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运动用品产业概述</w:t>
      </w:r>
      <w:r>
        <w:rPr>
          <w:rFonts w:hint="eastAsia"/>
        </w:rPr>
        <w:br/>
      </w:r>
      <w:r>
        <w:rPr>
          <w:rFonts w:hint="eastAsia"/>
        </w:rPr>
        <w:t>　　第一节 运动用品定义与分类</w:t>
      </w:r>
      <w:r>
        <w:rPr>
          <w:rFonts w:hint="eastAsia"/>
        </w:rPr>
        <w:br/>
      </w:r>
      <w:r>
        <w:rPr>
          <w:rFonts w:hint="eastAsia"/>
        </w:rPr>
        <w:t>　　第二节 运动用品产业链结构及关键环节剖析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二、2025年运动用品行业市场规模特点</w:t>
      </w:r>
      <w:r>
        <w:rPr>
          <w:rFonts w:hint="eastAsia"/>
        </w:rPr>
        <w:br/>
      </w:r>
      <w:r>
        <w:rPr>
          <w:rFonts w:hint="eastAsia"/>
        </w:rPr>
        <w:t>　　第二节 运动用品市场规模的构成</w:t>
      </w:r>
      <w:r>
        <w:rPr>
          <w:rFonts w:hint="eastAsia"/>
        </w:rPr>
        <w:br/>
      </w:r>
      <w:r>
        <w:rPr>
          <w:rFonts w:hint="eastAsia"/>
        </w:rPr>
        <w:t>　　　　一、运动用品客户群体特征与偏好分析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2019-2024年运动用品行业规模情况</w:t>
      </w:r>
      <w:r>
        <w:rPr>
          <w:rFonts w:hint="eastAsia"/>
        </w:rPr>
        <w:br/>
      </w:r>
      <w:r>
        <w:rPr>
          <w:rFonts w:hint="eastAsia"/>
        </w:rPr>
        <w:t>　　　　一、运动用品行业企业数量规模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一、运动用品行业盈利能力</w:t>
      </w:r>
      <w:r>
        <w:rPr>
          <w:rFonts w:hint="eastAsia"/>
        </w:rPr>
        <w:br/>
      </w:r>
      <w:r>
        <w:rPr>
          <w:rFonts w:hint="eastAsia"/>
        </w:rPr>
        <w:t>　　　　二、运动用品行业偿债能力</w:t>
      </w:r>
      <w:r>
        <w:rPr>
          <w:rFonts w:hint="eastAsia"/>
        </w:rPr>
        <w:br/>
      </w:r>
      <w:r>
        <w:rPr>
          <w:rFonts w:hint="eastAsia"/>
        </w:rPr>
        <w:t>　　　　三、运动用品行业营运能力</w:t>
      </w:r>
      <w:r>
        <w:rPr>
          <w:rFonts w:hint="eastAsia"/>
        </w:rPr>
        <w:br/>
      </w:r>
      <w:r>
        <w:rPr>
          <w:rFonts w:hint="eastAsia"/>
        </w:rPr>
        <w:t>　　　　四、运动用品行业发展能力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2019-2024年中国运动用品行业重点区域调研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二、各类渠道对运动用品行业的影响</w:t>
      </w:r>
      <w:r>
        <w:rPr>
          <w:rFonts w:hint="eastAsia"/>
        </w:rPr>
        <w:br/>
      </w:r>
      <w:r>
        <w:rPr>
          <w:rFonts w:hint="eastAsia"/>
        </w:rPr>
        <w:t>　　　　三、主要运动用品企业渠道策略研究</w:t>
      </w:r>
      <w:r>
        <w:rPr>
          <w:rFonts w:hint="eastAsia"/>
        </w:rPr>
        <w:br/>
      </w:r>
      <w:r>
        <w:rPr>
          <w:rFonts w:hint="eastAsia"/>
        </w:rPr>
        <w:t>　　第二节 运动用品行业客户分析与定位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运动用品企业发展策略分析</w:t>
      </w:r>
      <w:r>
        <w:rPr>
          <w:rFonts w:hint="eastAsia"/>
        </w:rPr>
        <w:br/>
      </w:r>
      <w:r>
        <w:rPr>
          <w:rFonts w:hint="eastAsia"/>
        </w:rPr>
        <w:t>　　第一节 运动用品市场与销售策略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4、2025年运动用品行业法律法规和政策对行业的影响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一、运动用品市场发展潜力</w:t>
      </w:r>
      <w:r>
        <w:rPr>
          <w:rFonts w:hint="eastAsia"/>
        </w:rPr>
        <w:br/>
      </w:r>
      <w:r>
        <w:rPr>
          <w:rFonts w:hint="eastAsia"/>
        </w:rPr>
        <w:t>　　　　二、运动用品市场前景分析</w:t>
      </w:r>
      <w:r>
        <w:rPr>
          <w:rFonts w:hint="eastAsia"/>
        </w:rPr>
        <w:br/>
      </w:r>
      <w:r>
        <w:rPr>
          <w:rFonts w:hint="eastAsia"/>
        </w:rPr>
        <w:t>　　　　三、运动用品细分行业发展前景分析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2025-2031年运动用品发展趋势预测</w:t>
      </w:r>
      <w:r>
        <w:rPr>
          <w:rFonts w:hint="eastAsia"/>
        </w:rPr>
        <w:br/>
      </w:r>
      <w:r>
        <w:rPr>
          <w:rFonts w:hint="eastAsia"/>
        </w:rPr>
        <w:t>　　　　一、运动用品发展趋势预测</w:t>
      </w:r>
      <w:r>
        <w:rPr>
          <w:rFonts w:hint="eastAsia"/>
        </w:rPr>
        <w:br/>
      </w:r>
      <w:r>
        <w:rPr>
          <w:rFonts w:hint="eastAsia"/>
        </w:rPr>
        <w:t>　　　　二、运动用品市场规模预测</w:t>
      </w:r>
      <w:r>
        <w:rPr>
          <w:rFonts w:hint="eastAsia"/>
        </w:rPr>
        <w:br/>
      </w:r>
      <w:r>
        <w:rPr>
          <w:rFonts w:hint="eastAsia"/>
        </w:rPr>
        <w:t>　　　　三、运动用品细分市场发展趋势预测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一、运动用品行业挑战</w:t>
      </w:r>
      <w:r>
        <w:rPr>
          <w:rFonts w:hint="eastAsia"/>
        </w:rPr>
        <w:br/>
      </w:r>
      <w:r>
        <w:rPr>
          <w:rFonts w:hint="eastAsia"/>
        </w:rPr>
        <w:t>　　　　二、运动用品行业机遇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对运动用品企业和投资者的建议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运动用品行业历程</w:t>
      </w:r>
      <w:r>
        <w:rPr>
          <w:rFonts w:hint="eastAsia"/>
        </w:rPr>
        <w:br/>
      </w:r>
      <w:r>
        <w:rPr>
          <w:rFonts w:hint="eastAsia"/>
        </w:rPr>
        <w:t>　　图表 运动用品行业生命周期</w:t>
      </w:r>
      <w:r>
        <w:rPr>
          <w:rFonts w:hint="eastAsia"/>
        </w:rPr>
        <w:br/>
      </w:r>
      <w:r>
        <w:rPr>
          <w:rFonts w:hint="eastAsia"/>
        </w:rPr>
        <w:t>　　图表 运动用品行业产业链分析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15f508f24805" w:history="1">
        <w:r>
          <w:rPr>
            <w:rStyle w:val="Hyperlink"/>
          </w:rPr>
          <w:t>2025-2031年中国运动用品行业现状分析与市场前景预测报告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15f508f24805" w:history="1">
        <w:r>
          <w:rPr>
            <w:rStyle w:val="Hyperlink"/>
          </w:rPr>
          <w:t>https://www.20087.com/9/58/YunDongYongPinXianZhuangYuQianJingFenXi.html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热点：体育用品都有什么、运动用品商场叫什么、体育用品100种大全、运动用品商场、男士用品、户外运动用品、健身器材名称及图片、南通铁人运动用品、宠物用品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23f1919643d9" w:history="1">
      <w:r>
        <w:rPr>
          <w:rStyle w:val="Hyperlink"/>
        </w:rPr>
        <w:t>2025-2031年中国运动用品行业现状分析与市场前景预测报告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nDongYongPinXianZhuangYuQianJingFenXi.html" TargetMode="External" Id="R8c9c15f508f2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nDongYongPinXianZhuangYuQianJingFenXi.html" TargetMode="External" Id="R00fc23f1919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2025-04-13T06:17:19Z</dcterms:created>
  <dcterms:modified xsi:type="dcterms:W3CDTF">2025-04-13T07:17:19Z</dcterms:modified>
  <dc:subject>2025-2031年中国运动用品行业现状分析与市场前景预测报告</dc:subject>
  <dc:title>2025-2031年中国运动用品行业现状分析与市场前景预测报告</dc:title>
  <cp:keywords>2025-2031年中国运动用品行业现状分析与市场前景预测报告</cp:keywords>
  <dc:description>2025-2031年中国运动用品行业现状分析与市场前景预测报告</dc:description>
</cp:coreProperties>
</file>