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41a6b09346cf" w:history="1">
              <w:r>
                <w:rPr>
                  <w:rStyle w:val="Hyperlink"/>
                </w:rPr>
                <w:t>中国茶具行业发展分析及市场前景预测报告（2026-2032年）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41a6b09346cf" w:history="1">
              <w:r>
                <w:rPr>
                  <w:rStyle w:val="Hyperlink"/>
                </w:rPr>
                <w:t>中国茶具行业发展分析及市场前景预测报告（2026-2032年）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41a6b09346cf" w:history="1">
                <w:r>
                  <w:rPr>
                    <w:rStyle w:val="Hyperlink"/>
                  </w:rPr>
                  <w:t>https://www.20087.com/A/68/ChaJuHangYeFenXiBaoGao.html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市场在全球范围内展现出独特的文化和艺术价值，尤其是中国、日本和英国等地，茶具不仅是泡茶的工具，也是传统文化和艺术审美的体现。随着消费者对生活品质的追求，个性化、手工制作的高端茶具受到青睐。同时，现代设计和新材料的应用，让茶具更加符合现代审美和实用性。</w:t>
      </w:r>
      <w:r>
        <w:rPr>
          <w:rFonts w:hint="eastAsia"/>
        </w:rPr>
        <w:br/>
      </w:r>
      <w:r>
        <w:rPr>
          <w:rFonts w:hint="eastAsia"/>
        </w:rPr>
        <w:t>　　未来，茶具行业将朝着更加个性化、文化融合和科技赋能的方向发展。个性化方面，定制化服务和设计师品牌的兴起，满足消费者对独特茶具的需求。文化融合方面，不同国家和地区的茶文化相互借鉴，创造出具有全球视野的茶具设计。科技赋能方面，智能茶具，如自动泡茶机、智能保温杯等，结合传统与现代，提供便捷的茶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441a6b09346cf" w:history="1">
        <w:r>
          <w:rPr>
            <w:rStyle w:val="Hyperlink"/>
          </w:rPr>
          <w:t>中国茶具行业发展分析及市场前景预测报告（2026-2032年）</w:t>
        </w:r>
      </w:hyperlink>
      <w:r>
        <w:rPr>
          <w:rFonts w:hint="eastAsia"/>
        </w:rPr>
        <w:t>》系统分析了茶具行业的市场运行态势及发展趋势。报告从茶具行业基础知识、发展环境入手，结合茶具行业运行数据和产业链结构，全面解读茶具市场竞争格局及重点企业表现，并基于此对茶具行业发展前景作出预测，提供可操作的发展建议。研究采用定性与定量相结合的方法，整合国家统计局、相关协会的权威数据以及一手调研资料，确保结论的准确性和实用性，为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茶具行业概述</w:t>
      </w:r>
      <w:r>
        <w:rPr>
          <w:rFonts w:hint="eastAsia"/>
        </w:rPr>
        <w:br/>
      </w:r>
      <w:r>
        <w:rPr>
          <w:rFonts w:hint="eastAsia"/>
        </w:rPr>
        <w:t>　　第一节 茶具行业界定</w:t>
      </w:r>
      <w:r>
        <w:rPr>
          <w:rFonts w:hint="eastAsia"/>
        </w:rPr>
        <w:br/>
      </w:r>
      <w:r>
        <w:rPr>
          <w:rFonts w:hint="eastAsia"/>
        </w:rPr>
        <w:t>　　第二节 茶具行业发展历程</w:t>
      </w:r>
      <w:r>
        <w:rPr>
          <w:rFonts w:hint="eastAsia"/>
        </w:rPr>
        <w:br/>
      </w:r>
      <w:r>
        <w:rPr>
          <w:rFonts w:hint="eastAsia"/>
        </w:rPr>
        <w:t>　　第三节 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中国茶具行业发展环境分析</w:t>
      </w:r>
      <w:r>
        <w:rPr>
          <w:rFonts w:hint="eastAsia"/>
        </w:rPr>
        <w:br/>
      </w:r>
      <w:r>
        <w:rPr>
          <w:rFonts w:hint="eastAsia"/>
        </w:rPr>
        <w:t>　　第一节 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二、茶具相关行业标准分析</w:t>
      </w:r>
      <w:r>
        <w:rPr>
          <w:rFonts w:hint="eastAsia"/>
        </w:rPr>
        <w:br/>
      </w:r>
      <w:r>
        <w:rPr>
          <w:rFonts w:hint="eastAsia"/>
        </w:rPr>
        <w:t>　　第三节 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中国茶具行业生产现状分析</w:t>
      </w:r>
      <w:r>
        <w:rPr>
          <w:rFonts w:hint="eastAsia"/>
        </w:rPr>
        <w:br/>
      </w:r>
      <w:r>
        <w:rPr>
          <w:rFonts w:hint="eastAsia"/>
        </w:rPr>
        <w:t>　　第一节 茶具行业总体规模</w:t>
      </w:r>
      <w:r>
        <w:rPr>
          <w:rFonts w:hint="eastAsia"/>
        </w:rPr>
        <w:br/>
      </w:r>
      <w:r>
        <w:rPr>
          <w:rFonts w:hint="eastAsia"/>
        </w:rPr>
        <w:t>　　第二节 茶具行业产能概况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一、2020-2025年茶具产能分析</w:t>
      </w:r>
      <w:r>
        <w:rPr>
          <w:rFonts w:hint="eastAsia"/>
        </w:rPr>
        <w:br/>
      </w:r>
      <w:r>
        <w:rPr>
          <w:rFonts w:hint="eastAsia"/>
        </w:rPr>
        <w:t>　　　　二、2026-2032年茶具产能预测</w:t>
      </w:r>
      <w:r>
        <w:rPr>
          <w:rFonts w:hint="eastAsia"/>
        </w:rPr>
        <w:br/>
      </w:r>
      <w:r>
        <w:rPr>
          <w:rFonts w:hint="eastAsia"/>
        </w:rPr>
        <w:t>　　第三节 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一、2020-2025年茶具市场容量分析</w:t>
      </w:r>
      <w:r>
        <w:rPr>
          <w:rFonts w:hint="eastAsia"/>
        </w:rPr>
        <w:br/>
      </w:r>
      <w:r>
        <w:rPr>
          <w:rFonts w:hint="eastAsia"/>
        </w:rPr>
        <w:t>　　　　二、茶具产能配置与产能利用率调查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三、2026-2032年茶具市场容量预测</w:t>
      </w:r>
      <w:r>
        <w:rPr>
          <w:rFonts w:hint="eastAsia"/>
        </w:rPr>
        <w:br/>
      </w:r>
      <w:r>
        <w:rPr>
          <w:rFonts w:hint="eastAsia"/>
        </w:rPr>
        <w:t>　　第四节 茶具行业的生命周期分析</w:t>
      </w:r>
      <w:r>
        <w:rPr>
          <w:rFonts w:hint="eastAsia"/>
        </w:rPr>
        <w:br/>
      </w:r>
      <w:r>
        <w:rPr>
          <w:rFonts w:hint="eastAsia"/>
        </w:rPr>
        <w:t>　　第五节 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中国茶具行业规模情况分析</w:t>
      </w:r>
      <w:r>
        <w:rPr>
          <w:rFonts w:hint="eastAsia"/>
        </w:rPr>
        <w:br/>
      </w:r>
      <w:r>
        <w:rPr>
          <w:rFonts w:hint="eastAsia"/>
        </w:rPr>
        <w:t>　　　　一、茶具行业单位规模情况分析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五、茶具行业敏感性分析</w:t>
      </w:r>
      <w:r>
        <w:rPr>
          <w:rFonts w:hint="eastAsia"/>
        </w:rPr>
        <w:br/>
      </w:r>
      <w:r>
        <w:rPr>
          <w:rFonts w:hint="eastAsia"/>
        </w:rPr>
        <w:t>　　第二节 中国茶具行业产销情况分析</w:t>
      </w:r>
      <w:r>
        <w:rPr>
          <w:rFonts w:hint="eastAsia"/>
        </w:rPr>
        <w:br/>
      </w:r>
      <w:r>
        <w:rPr>
          <w:rFonts w:hint="eastAsia"/>
        </w:rPr>
        <w:t>　　　　一、茶具行业生产情况分析</w:t>
      </w:r>
      <w:r>
        <w:rPr>
          <w:rFonts w:hint="eastAsia"/>
        </w:rPr>
        <w:br/>
      </w:r>
      <w:r>
        <w:rPr>
          <w:rFonts w:hint="eastAsia"/>
        </w:rPr>
        <w:t>　　　　二、茶具行业销售情况分析</w:t>
      </w:r>
      <w:r>
        <w:rPr>
          <w:rFonts w:hint="eastAsia"/>
        </w:rPr>
        <w:br/>
      </w:r>
      <w:r>
        <w:rPr>
          <w:rFonts w:hint="eastAsia"/>
        </w:rPr>
        <w:t>　　　　三、茶具行业产销情况分析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三、茶具行业营运能力分析</w:t>
      </w:r>
      <w:r>
        <w:rPr>
          <w:rFonts w:hint="eastAsia"/>
        </w:rPr>
        <w:br/>
      </w:r>
      <w:r>
        <w:rPr>
          <w:rFonts w:hint="eastAsia"/>
        </w:rPr>
        <w:t>　　　　四、茶具行业发展能力分析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2026年茶具行业投资情况分析</w:t>
      </w:r>
      <w:r>
        <w:rPr>
          <w:rFonts w:hint="eastAsia"/>
        </w:rPr>
        <w:br/>
      </w:r>
      <w:r>
        <w:rPr>
          <w:rFonts w:hint="eastAsia"/>
        </w:rPr>
        <w:t>　　　　一、茶具总体投资结构</w:t>
      </w:r>
      <w:r>
        <w:rPr>
          <w:rFonts w:hint="eastAsia"/>
        </w:rPr>
        <w:br/>
      </w:r>
      <w:r>
        <w:rPr>
          <w:rFonts w:hint="eastAsia"/>
        </w:rPr>
        <w:t>　　　　二、茶具投资规模情况</w:t>
      </w:r>
      <w:r>
        <w:rPr>
          <w:rFonts w:hint="eastAsia"/>
        </w:rPr>
        <w:br/>
      </w:r>
      <w:r>
        <w:rPr>
          <w:rFonts w:hint="eastAsia"/>
        </w:rPr>
        <w:t>　　　　三、茶具投资增速情况</w:t>
      </w:r>
      <w:r>
        <w:rPr>
          <w:rFonts w:hint="eastAsia"/>
        </w:rPr>
        <w:br/>
      </w:r>
      <w:r>
        <w:rPr>
          <w:rFonts w:hint="eastAsia"/>
        </w:rPr>
        <w:t>　　　　四、茶具分地区投资分析</w:t>
      </w:r>
      <w:r>
        <w:rPr>
          <w:rFonts w:hint="eastAsia"/>
        </w:rPr>
        <w:br/>
      </w:r>
      <w:r>
        <w:rPr>
          <w:rFonts w:hint="eastAsia"/>
        </w:rPr>
        <w:t>　　第二节 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二、可以投资的茶具模式</w:t>
      </w:r>
      <w:r>
        <w:rPr>
          <w:rFonts w:hint="eastAsia"/>
        </w:rPr>
        <w:br/>
      </w:r>
      <w:r>
        <w:rPr>
          <w:rFonts w:hint="eastAsia"/>
        </w:rPr>
        <w:t>　　　　三、2026年茶具投资机会分析</w:t>
      </w:r>
      <w:r>
        <w:rPr>
          <w:rFonts w:hint="eastAsia"/>
        </w:rPr>
        <w:br/>
      </w:r>
      <w:r>
        <w:rPr>
          <w:rFonts w:hint="eastAsia"/>
        </w:rPr>
        <w:t>　　　　四、2026年茶具投资新方向</w:t>
      </w:r>
      <w:r>
        <w:rPr>
          <w:rFonts w:hint="eastAsia"/>
        </w:rPr>
        <w:br/>
      </w:r>
      <w:r>
        <w:rPr>
          <w:rFonts w:hint="eastAsia"/>
        </w:rPr>
        <w:t>　　第三节 2026-2032年茶具行业发展前景分析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一、未来茶具行业发展分析</w:t>
      </w:r>
      <w:r>
        <w:rPr>
          <w:rFonts w:hint="eastAsia"/>
        </w:rPr>
        <w:br/>
      </w:r>
      <w:r>
        <w:rPr>
          <w:rFonts w:hint="eastAsia"/>
        </w:rPr>
        <w:t>　　　　二、未来茶具行业技术开发方向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茶具主要原材料概述</w:t>
      </w:r>
      <w:r>
        <w:rPr>
          <w:rFonts w:hint="eastAsia"/>
        </w:rPr>
        <w:br/>
      </w:r>
      <w:r>
        <w:rPr>
          <w:rFonts w:hint="eastAsia"/>
        </w:rPr>
        <w:t>　　第二节 茶具主要原材料2020-2025年价格及供应情况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茶具行业存在的问题</w:t>
      </w:r>
      <w:r>
        <w:rPr>
          <w:rFonts w:hint="eastAsia"/>
        </w:rPr>
        <w:br/>
      </w:r>
      <w:r>
        <w:rPr>
          <w:rFonts w:hint="eastAsia"/>
        </w:rPr>
        <w:t>　　第二节 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二、2026-2032年中国茶具行业发展规模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三、2026-2032年中国茶具行业发展趋势预测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第二节 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第三节 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第四节 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第五节 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中国茶具产品竞争力优势分析</w:t>
      </w:r>
      <w:r>
        <w:rPr>
          <w:rFonts w:hint="eastAsia"/>
        </w:rPr>
        <w:br/>
      </w:r>
      <w:r>
        <w:rPr>
          <w:rFonts w:hint="eastAsia"/>
        </w:rPr>
        <w:t>　　第一节 茶具整体产品竞争力分析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茶具产品竞争力优势构建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一、茶具产品竞争优势评价</w:t>
      </w:r>
      <w:r>
        <w:rPr>
          <w:rFonts w:hint="eastAsia"/>
        </w:rPr>
        <w:br/>
      </w:r>
      <w:r>
        <w:rPr>
          <w:rFonts w:hint="eastAsia"/>
        </w:rPr>
        <w:t>　　　　二、茶具产品竞争优势构建建议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茶具投资机会分析</w:t>
      </w:r>
      <w:r>
        <w:rPr>
          <w:rFonts w:hint="eastAsia"/>
        </w:rPr>
        <w:br/>
      </w:r>
      <w:r>
        <w:rPr>
          <w:rFonts w:hint="eastAsia"/>
        </w:rPr>
        <w:t>　　第二节 茶具投资趋势分析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一、茶具行业投资环境考察</w:t>
      </w:r>
      <w:r>
        <w:rPr>
          <w:rFonts w:hint="eastAsia"/>
        </w:rPr>
        <w:br/>
      </w:r>
      <w:r>
        <w:rPr>
          <w:rFonts w:hint="eastAsia"/>
        </w:rPr>
        <w:t>　　　　二、茶具投资风险及控制策略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三、茶具产品投资方向建议</w:t>
      </w:r>
      <w:r>
        <w:rPr>
          <w:rFonts w:hint="eastAsia"/>
        </w:rPr>
        <w:br/>
      </w:r>
      <w:r>
        <w:rPr>
          <w:rFonts w:hint="eastAsia"/>
        </w:rPr>
        <w:t>　　　　四、茶具项目投资建议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茶具行业历程</w:t>
      </w:r>
      <w:r>
        <w:rPr>
          <w:rFonts w:hint="eastAsia"/>
        </w:rPr>
        <w:br/>
      </w:r>
      <w:r>
        <w:rPr>
          <w:rFonts w:hint="eastAsia"/>
        </w:rPr>
        <w:t>　　图表 茶具行业生命周期</w:t>
      </w:r>
      <w:r>
        <w:rPr>
          <w:rFonts w:hint="eastAsia"/>
        </w:rPr>
        <w:br/>
      </w:r>
      <w:r>
        <w:rPr>
          <w:rFonts w:hint="eastAsia"/>
        </w:rPr>
        <w:t>　　图表 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41a6b09346cf" w:history="1">
        <w:r>
          <w:rPr>
            <w:rStyle w:val="Hyperlink"/>
          </w:rPr>
          <w:t>中国茶具行业发展分析及市场前景预测报告（2026-2032年）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41a6b09346cf" w:history="1">
        <w:r>
          <w:rPr>
            <w:rStyle w:val="Hyperlink"/>
          </w:rPr>
          <w:t>https://www.20087.com/A/68/ChaJuHangYeFenXiBaoGao.html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75047dc94841" w:history="1">
      <w:r>
        <w:rPr>
          <w:rStyle w:val="Hyperlink"/>
        </w:rPr>
        <w:t>中国茶具行业发展分析及市场前景预测报告（2026-2032年）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ChaJuHangYeFenXiBaoGao.html" TargetMode="External" Id="R2ea441a6b093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ChaJuHangYeFenXiBaoGao.html" TargetMode="External" Id="Rad7875047dc9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2025-10-15T03:15:00Z</dcterms:created>
  <dcterms:modified xsi:type="dcterms:W3CDTF">2025-10-15T04:15:00Z</dcterms:modified>
  <dc:subject>中国茶具行业发展分析及市场前景预测报告（2026-2032年）</dc:subject>
  <dc:title>中国茶具行业发展分析及市场前景预测报告（2026-2032年）</dc:title>
  <cp:keywords>中国茶具行业发展分析及市场前景预测报告（2026-2032年）</cp:keywords>
  <dc:description>中国茶具行业发展分析及市场前景预测报告（2026-2032年）</dc:description>
</cp:coreProperties>
</file>