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8e8dbcc2d495d" w:history="1">
              <w:r>
                <w:rPr>
                  <w:rStyle w:val="Hyperlink"/>
                </w:rPr>
                <w:t>2025-2031年中国商用家具行业现状分析与前景趋势预测报告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8e8dbcc2d495d" w:history="1">
              <w:r>
                <w:rPr>
                  <w:rStyle w:val="Hyperlink"/>
                </w:rPr>
                <w:t>2025-2031年中国商用家具行业现状分析与前景趋势预测报告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8e8dbcc2d495d" w:history="1">
                <w:r>
                  <w:rPr>
                    <w:rStyle w:val="Hyperlink"/>
                  </w:rPr>
                  <w:t>https://www.20087.com/0/59/ShangYongJiaJuHangYeQianJingFenXi.html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家具市场近年来呈现出多元化的发展趋势。随着商业空间设计理念的不断更新，以及办公环境向更加舒适、灵活的方向转变，商用家具的需求也逐渐增加。现代办公空间更加注重员工的健康和福祉，因此人体工学座椅、站立式工作台等健康导向的家具产品越来越受欢迎。同时，随着共享办公空间和远程工作的兴起，多功能和可调整的家具设计成为了新的趋势。此外，可持续性也成为消费者选择商用家具时的重要考虑因素之一。</w:t>
      </w:r>
      <w:r>
        <w:rPr>
          <w:rFonts w:hint="eastAsia"/>
        </w:rPr>
        <w:br/>
      </w:r>
      <w:r>
        <w:rPr>
          <w:rFonts w:hint="eastAsia"/>
        </w:rPr>
        <w:t>　　未来，商用家具行业将继续朝着更加人性化和可持续性的方向发展。随着人们对工作环境舒适度和健康关注度的提高，人体工学和健康促进型家具将进一步普及。同时，随着科技的进步，智能化家具将变得越来越普遍，比如配备充电站的工作桌、可以调节光照强度和颜色的智能灯具等。此外，环保材料和可持续生产流程将成为行业标准，以响应市场对生态友好型产品的需求。随着全球化和多元文化的融合，设计风格也将更加多样化，以适应不同文化和审美偏好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8e8dbcc2d495d" w:history="1">
        <w:r>
          <w:rPr>
            <w:rStyle w:val="Hyperlink"/>
          </w:rPr>
          <w:t>2025-2031年中国商用家具行业现状分析与前景趋势预测报告</w:t>
        </w:r>
      </w:hyperlink>
      <w:r>
        <w:rPr>
          <w:rFonts w:hint="eastAsia"/>
        </w:rPr>
        <w:t>》依托行业权威数据及长期市场监测信息，系统分析了商用家具行业的市场规模、供需关系、竞争格局及重点企业经营状况，并结合商用家具行业发展现状，科学预测了商用家具市场前景与技术发展方向。报告通过SWOT分析，揭示了商用家具行业机遇与潜在风险，为投资者提供了全面的现状分析与前景评估，助力挖掘投资价值并优化决策。同时，报告从投资、生产及营销等角度提出可行性建议，为商用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商用家具行业界定</w:t>
      </w:r>
      <w:r>
        <w:rPr>
          <w:rFonts w:hint="eastAsia"/>
        </w:rPr>
        <w:br/>
      </w:r>
      <w:r>
        <w:rPr>
          <w:rFonts w:hint="eastAsia"/>
        </w:rPr>
        <w:t>　　第一节 商用家具行业定义</w:t>
      </w:r>
      <w:r>
        <w:rPr>
          <w:rFonts w:hint="eastAsia"/>
        </w:rPr>
        <w:br/>
      </w:r>
      <w:r>
        <w:rPr>
          <w:rFonts w:hint="eastAsia"/>
        </w:rPr>
        <w:t>　　第二节 商用家具行业特点分析</w:t>
      </w:r>
      <w:r>
        <w:rPr>
          <w:rFonts w:hint="eastAsia"/>
        </w:rPr>
        <w:br/>
      </w:r>
      <w:r>
        <w:rPr>
          <w:rFonts w:hint="eastAsia"/>
        </w:rPr>
        <w:t>　　第三节 商用家具行业发展历程</w:t>
      </w:r>
      <w:r>
        <w:rPr>
          <w:rFonts w:hint="eastAsia"/>
        </w:rPr>
        <w:br/>
      </w:r>
      <w:r>
        <w:rPr>
          <w:rFonts w:hint="eastAsia"/>
        </w:rPr>
        <w:t>　　第四节 商用家具产业链分析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国外商用家具行业总体情况</w:t>
      </w:r>
      <w:r>
        <w:rPr>
          <w:rFonts w:hint="eastAsia"/>
        </w:rPr>
        <w:br/>
      </w:r>
      <w:r>
        <w:rPr>
          <w:rFonts w:hint="eastAsia"/>
        </w:rPr>
        <w:t>　　第二节 商用家具行业重点国家、地区市场分析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2024-2025年中国商用家具行业发展环境分析</w:t>
      </w:r>
      <w:r>
        <w:rPr>
          <w:rFonts w:hint="eastAsia"/>
        </w:rPr>
        <w:br/>
      </w:r>
      <w:r>
        <w:rPr>
          <w:rFonts w:hint="eastAsia"/>
        </w:rPr>
        <w:t>　　第一节 商用家具行业经济环境分析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一、商用家具行业相关政策</w:t>
      </w:r>
      <w:r>
        <w:rPr>
          <w:rFonts w:hint="eastAsia"/>
        </w:rPr>
        <w:br/>
      </w:r>
      <w:r>
        <w:rPr>
          <w:rFonts w:hint="eastAsia"/>
        </w:rPr>
        <w:t>　　　　二、商用家具行业相关标准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三、2025-2031年商用家具行业产量预测分析</w:t>
      </w:r>
      <w:r>
        <w:rPr>
          <w:rFonts w:hint="eastAsia"/>
        </w:rPr>
        <w:br/>
      </w:r>
      <w:r>
        <w:rPr>
          <w:rFonts w:hint="eastAsia"/>
        </w:rPr>
        <w:t>　　第四节 商用家具行业市场供需平衡状况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三、2025-2031年商用家具行业出口情况预测</w:t>
      </w:r>
      <w:r>
        <w:rPr>
          <w:rFonts w:hint="eastAsia"/>
        </w:rPr>
        <w:br/>
      </w:r>
      <w:r>
        <w:rPr>
          <w:rFonts w:hint="eastAsia"/>
        </w:rPr>
        <w:t>　　第二节 商用家具行业进口情况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三、2025-2031年商用家具行业进口情况预测</w:t>
      </w:r>
      <w:r>
        <w:rPr>
          <w:rFonts w:hint="eastAsia"/>
        </w:rPr>
        <w:br/>
      </w:r>
      <w:r>
        <w:rPr>
          <w:rFonts w:hint="eastAsia"/>
        </w:rPr>
        <w:t>　　第三节 商用家具行业进出口面临的挑战及对策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商用家具行业风险及对策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一、商用家具行业进入壁垒</w:t>
      </w:r>
      <w:r>
        <w:rPr>
          <w:rFonts w:hint="eastAsia"/>
        </w:rPr>
        <w:br/>
      </w:r>
      <w:r>
        <w:rPr>
          <w:rFonts w:hint="eastAsia"/>
        </w:rPr>
        <w:t>　　　　二、商用家具行业盈利模式</w:t>
      </w:r>
      <w:r>
        <w:rPr>
          <w:rFonts w:hint="eastAsia"/>
        </w:rPr>
        <w:br/>
      </w:r>
      <w:r>
        <w:rPr>
          <w:rFonts w:hint="eastAsia"/>
        </w:rPr>
        <w:t>　　　　三、商用家具行业盈利因素</w:t>
      </w:r>
      <w:r>
        <w:rPr>
          <w:rFonts w:hint="eastAsia"/>
        </w:rPr>
        <w:br/>
      </w:r>
      <w:r>
        <w:rPr>
          <w:rFonts w:hint="eastAsia"/>
        </w:rPr>
        <w:t>　　第三节 商用家具行业“波特五力模型”分析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商用家具企业竞争策略分析</w:t>
      </w:r>
      <w:r>
        <w:rPr>
          <w:rFonts w:hint="eastAsia"/>
        </w:rPr>
        <w:br/>
      </w:r>
      <w:r>
        <w:rPr>
          <w:rFonts w:hint="eastAsia"/>
        </w:rPr>
        <w:t>　　第一节 商用家具市场竞争策略分析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2025-2031年中国商用家具市场趋势分析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一、2025-2031年商用家具发展趋势预测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二、2025-2025年商用家具市场前景分析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商用家具行业发展建议分析</w:t>
      </w:r>
      <w:r>
        <w:rPr>
          <w:rFonts w:hint="eastAsia"/>
        </w:rPr>
        <w:br/>
      </w:r>
      <w:r>
        <w:rPr>
          <w:rFonts w:hint="eastAsia"/>
        </w:rPr>
        <w:t>　　第一节 商用家具行业研究结论及建议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(中智⋅林)商用家具行业竞争策略总结及建议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商用家具行业类别</w:t>
      </w:r>
      <w:r>
        <w:rPr>
          <w:rFonts w:hint="eastAsia"/>
        </w:rPr>
        <w:br/>
      </w:r>
      <w:r>
        <w:rPr>
          <w:rFonts w:hint="eastAsia"/>
        </w:rPr>
        <w:t>　　图表 商用家具行业产业链调研</w:t>
      </w:r>
      <w:r>
        <w:rPr>
          <w:rFonts w:hint="eastAsia"/>
        </w:rPr>
        <w:br/>
      </w:r>
      <w:r>
        <w:rPr>
          <w:rFonts w:hint="eastAsia"/>
        </w:rPr>
        <w:t>　　图表 商用家具行业现状</w:t>
      </w:r>
      <w:r>
        <w:rPr>
          <w:rFonts w:hint="eastAsia"/>
        </w:rPr>
        <w:br/>
      </w:r>
      <w:r>
        <w:rPr>
          <w:rFonts w:hint="eastAsia"/>
        </w:rPr>
        <w:t>　　图表 商用家具行业标准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2019-2024年中国商用家具市场规模</w:t>
      </w:r>
      <w:r>
        <w:rPr>
          <w:rFonts w:hint="eastAsia"/>
        </w:rPr>
        <w:br/>
      </w:r>
      <w:r>
        <w:rPr>
          <w:rFonts w:hint="eastAsia"/>
        </w:rPr>
        <w:t>　　图表 2025年中国商用家具行业产能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2019-2024年中国商用家具产量</w:t>
      </w:r>
      <w:r>
        <w:rPr>
          <w:rFonts w:hint="eastAsia"/>
        </w:rPr>
        <w:br/>
      </w:r>
      <w:r>
        <w:rPr>
          <w:rFonts w:hint="eastAsia"/>
        </w:rPr>
        <w:t>　　图表 商用家具行业动态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2025年中国商用家具行业需求区域调研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2019-2024年中国商用家具行情</w:t>
      </w:r>
      <w:r>
        <w:rPr>
          <w:rFonts w:hint="eastAsia"/>
        </w:rPr>
        <w:br/>
      </w:r>
      <w:r>
        <w:rPr>
          <w:rFonts w:hint="eastAsia"/>
        </w:rPr>
        <w:t>　　图表 2019-2024年中国商用家具价格走势图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2019-2024年中国商用家具出口数据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**地区商用家具市场规模</w:t>
      </w:r>
      <w:r>
        <w:rPr>
          <w:rFonts w:hint="eastAsia"/>
        </w:rPr>
        <w:br/>
      </w:r>
      <w:r>
        <w:rPr>
          <w:rFonts w:hint="eastAsia"/>
        </w:rPr>
        <w:t>　　图表 **地区商用家具行业市场需求</w:t>
      </w:r>
      <w:r>
        <w:rPr>
          <w:rFonts w:hint="eastAsia"/>
        </w:rPr>
        <w:br/>
      </w:r>
      <w:r>
        <w:rPr>
          <w:rFonts w:hint="eastAsia"/>
        </w:rPr>
        <w:t>　　图表 **地区商用家具市场调研</w:t>
      </w:r>
      <w:r>
        <w:rPr>
          <w:rFonts w:hint="eastAsia"/>
        </w:rPr>
        <w:br/>
      </w:r>
      <w:r>
        <w:rPr>
          <w:rFonts w:hint="eastAsia"/>
        </w:rPr>
        <w:t>　　图表 **地区商用家具行业市场需求分析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**地区商用家具市场规模</w:t>
      </w:r>
      <w:r>
        <w:rPr>
          <w:rFonts w:hint="eastAsia"/>
        </w:rPr>
        <w:br/>
      </w:r>
      <w:r>
        <w:rPr>
          <w:rFonts w:hint="eastAsia"/>
        </w:rPr>
        <w:t>　　图表 **地区商用家具行业市场需求</w:t>
      </w:r>
      <w:r>
        <w:rPr>
          <w:rFonts w:hint="eastAsia"/>
        </w:rPr>
        <w:br/>
      </w:r>
      <w:r>
        <w:rPr>
          <w:rFonts w:hint="eastAsia"/>
        </w:rPr>
        <w:t>　　图表 **地区商用家具市场调研</w:t>
      </w:r>
      <w:r>
        <w:rPr>
          <w:rFonts w:hint="eastAsia"/>
        </w:rPr>
        <w:br/>
      </w:r>
      <w:r>
        <w:rPr>
          <w:rFonts w:hint="eastAsia"/>
        </w:rPr>
        <w:t>　　图表 **地区商用家具行业市场需求分析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商用家具行业竞争对手分析</w:t>
      </w:r>
      <w:r>
        <w:rPr>
          <w:rFonts w:hint="eastAsia"/>
        </w:rPr>
        <w:br/>
      </w:r>
      <w:r>
        <w:rPr>
          <w:rFonts w:hint="eastAsia"/>
        </w:rPr>
        <w:t>　　图表 商用家具重点企业（一）基本信息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2025-2031年中国商用家具市场规模预测</w:t>
      </w:r>
      <w:r>
        <w:rPr>
          <w:rFonts w:hint="eastAsia"/>
        </w:rPr>
        <w:br/>
      </w:r>
      <w:r>
        <w:rPr>
          <w:rFonts w:hint="eastAsia"/>
        </w:rPr>
        <w:t>　　图表 商用家具行业准入条件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2025-2031年中国商用家具行业信息化</w:t>
      </w:r>
      <w:r>
        <w:rPr>
          <w:rFonts w:hint="eastAsia"/>
        </w:rPr>
        <w:br/>
      </w:r>
      <w:r>
        <w:rPr>
          <w:rFonts w:hint="eastAsia"/>
        </w:rPr>
        <w:t>　　图表 2025年中国商用家具市场前景分析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8e8dbcc2d495d" w:history="1">
        <w:r>
          <w:rPr>
            <w:rStyle w:val="Hyperlink"/>
          </w:rPr>
          <w:t>2025-2031年中国商用家具行业现状分析与前景趋势预测报告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8e8dbcc2d495d" w:history="1">
        <w:r>
          <w:rPr>
            <w:rStyle w:val="Hyperlink"/>
          </w:rPr>
          <w:t>https://www.20087.com/0/59/ShangYongJiaJuHangYeQianJingFenXi.html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热点：家具网购哪个平台便宜、广泰商用家具、德州家具批发市场在哪、商用家具厂家、商用桌椅批发、商用家具销售好做吗、商用家具是什么、商用家具十大品牌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c43c4c6b04fc8" w:history="1">
      <w:r>
        <w:rPr>
          <w:rStyle w:val="Hyperlink"/>
        </w:rPr>
        <w:t>2025-2031年中国商用家具行业现状分析与前景趋势预测报告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angYongJiaJuHangYeQianJingFenXi.html" TargetMode="External" Id="R3c18e8dbcc2d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angYongJiaJuHangYeQianJingFenXi.html" TargetMode="External" Id="Rfb5c43c4c6b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2024-10-29T01:23:00Z</dcterms:created>
  <dcterms:modified xsi:type="dcterms:W3CDTF">2024-10-29T02:23:00Z</dcterms:modified>
  <dc:subject>2025-2031年中国商用家具行业现状分析与前景趋势预测报告</dc:subject>
  <dc:title>2025-2031年中国商用家具行业现状分析与前景趋势预测报告</dc:title>
  <cp:keywords>2025-2031年中国商用家具行业现状分析与前景趋势预测报告</cp:keywords>
  <dc:description>2025-2031年中国商用家具行业现状分析与前景趋势预测报告</dc:description>
</cp:coreProperties>
</file>