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68b1764f842c9" w:history="1">
              <w:r>
                <w:rPr>
                  <w:rStyle w:val="Hyperlink"/>
                </w:rPr>
                <w:t>2026-2032年中国宠物家居品行业市场调研与发展前景报告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68b1764f842c9" w:history="1">
              <w:r>
                <w:rPr>
                  <w:rStyle w:val="Hyperlink"/>
                </w:rPr>
                <w:t>2026-2032年中国宠物家居品行业市场调研与发展前景报告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68b1764f842c9" w:history="1">
                <w:r>
                  <w:rPr>
                    <w:rStyle w:val="Hyperlink"/>
                  </w:rPr>
                  <w:t>https://www.20087.com/1/69/ChongWuJiaJuPinHangYeQianJing.html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家居品目前涵盖宠物床、窝垫、围栏、爬架及与人类家具融合的多功能设计，核心目标是提升宠物舒适度与家居空间和谐度。主流产品强调环保材质（如OEKO-TEX认证织物）、可拆洗结构及符合猫狗行为学的人体工学造型，高端系列引入温控、静音轮或隐藏式收纳功能。在“宠物即家人”理念深化与小户型居住趋势下，用户日益关注产品美学适配性、空间节省性及长期耐用性，但功能堆砌导致成本上升、通用性不足仍是市场痛点。</w:t>
      </w:r>
      <w:r>
        <w:rPr>
          <w:rFonts w:hint="eastAsia"/>
        </w:rPr>
        <w:br/>
      </w:r>
      <w:r>
        <w:rPr>
          <w:rFonts w:hint="eastAsia"/>
        </w:rPr>
        <w:t>　　未来，宠物家居品将向智能感知、循环设计与跨物种适配方向发展。市场调研网指出，嵌入式压力传感器可监测宠物休息时长与翻身频率，预警潜在健康问题；模块化组件支持按宠物体型或生命周期阶段灵活重组。在可持续方面，再生海洋塑料填充物与菌丝体基材将替代传统石化泡沫。此外，AR应用可模拟产品在真实家居中的摆放效果。长远看，宠物家居品将从被动安置工具进化为连接宠物福祉、家庭美学与生态责任的智能生活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268b1764f842c9" w:history="1">
        <w:r>
          <w:rPr>
            <w:rStyle w:val="Hyperlink"/>
          </w:rPr>
          <w:t>2026-2032年中国宠物家居品行业市场调研与发展前景报告</w:t>
        </w:r>
      </w:hyperlink>
      <w:r>
        <w:rPr>
          <w:rFonts w:hint="eastAsia"/>
        </w:rPr>
        <w:t>》，2025年宠物家居品行业市场规模达 亿元，预计2032年市场规模将达 亿元，期间年均复合增长率（CAGR）达 %。报告基于详实数据，从市场规模、需求变化及价格动态等维度，全面解析了宠物家居品行业的现状与发展趋势，并对宠物家居品产业链各环节进行了系统性探讨。报告科学预测了宠物家居品行业未来发展方向，重点分析了宠物家居品技术现状及创新路径，同时聚焦宠物家居品重点企业的经营表现，评估了市场竞争格局、品牌影响力及市场集中度。通过对细分市场的深入研究及SWOT分析，报告揭示了宠物家居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宠物家居品市场概述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按照不同产品类型，宠物家居品主要可以分为如下几个类别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中国不同产品类型宠物家居品增长趋势2021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木质类家居品</w:t>
      </w:r>
      <w:r>
        <w:rPr>
          <w:rFonts w:hint="eastAsia"/>
        </w:rPr>
        <w:br/>
      </w:r>
      <w:r>
        <w:rPr>
          <w:rFonts w:hint="eastAsia"/>
        </w:rPr>
        <w:t>　　　　1.2.3 塑料类家居品</w:t>
      </w:r>
      <w:r>
        <w:rPr>
          <w:rFonts w:hint="eastAsia"/>
        </w:rPr>
        <w:br/>
      </w:r>
      <w:r>
        <w:rPr>
          <w:rFonts w:hint="eastAsia"/>
        </w:rPr>
        <w:t>　　　　1.2.4 其他材料制成家居品</w:t>
      </w:r>
      <w:r>
        <w:rPr>
          <w:rFonts w:hint="eastAsia"/>
        </w:rPr>
        <w:br/>
      </w:r>
      <w:r>
        <w:rPr>
          <w:rFonts w:hint="eastAsia"/>
        </w:rPr>
        <w:t>　　1.3 从不同应用，宠物家居品主要包括如下几个方面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中国不同应用宠物家居品增长趋势2021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个人消费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中国宠物家居品发展现状及未来趋势（2021-2032）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中国市场宠物家居品收入及增长率（2021-2032）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中国市场宠物家居品销量及增长率（2021-2032）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中国市场主要宠物家居品厂商分析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中国市场主要厂商宠物家居品销量及市场占有率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中国市场主要厂商宠物家居品销量（2021-2026）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中国市场主要厂商宠物家居品销量市场份额（2021-2026）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中国市场主要厂商宠物家居品收入及市场占有率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中国市场主要厂商宠物家居品收入（2021-2026）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中国市场主要厂商宠物家居品收入市场份额（2021-2026）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2025年中国市场主要厂商宠物家居品收入排名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中国市场主要厂商宠物家居品价格（2021-2026）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中国市场主要厂商宠物家居品总部及产地分布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中国市场主要厂商成立时间及宠物家居品商业化日期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中国市场主要厂商宠物家居品产品类型及应用</w:t>
      </w:r>
      <w:r>
        <w:rPr>
          <w:rFonts w:hint="eastAsia"/>
        </w:rPr>
        <w:br/>
      </w:r>
      <w:r>
        <w:rPr>
          <w:rFonts w:hint="eastAsia"/>
        </w:rPr>
        <w:t>　　2.7 宠物家居品行业集中度、竞争程度分析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宠物家居品行业集中度分析：2025年中国Top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中国市场宠物家居品第一梯队、第二梯队和第三梯队厂商（品牌）及2025年市场份额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重点企业（1）在中国市场宠物家居品销量、收入、价格及毛利率（2021-2026）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重点企业（2）在中国市场宠物家居品销量、收入、价格及毛利率（2021-2026）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重点企业（3）在中国市场宠物家居品销量、收入、价格及毛利率（2021-2026）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重点企业（4）在中国市场宠物家居品销量、收入、价格及毛利率（2021-2026）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重点企业（5）在中国市场宠物家居品销量、收入、价格及毛利率（2021-2026）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重点企业（6）在中国市场宠物家居品销量、收入、价格及毛利率（2021-2026）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重点企业（7）在中国市场宠物家居品销量、收入、价格及毛利率（2021-2026）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重点企业（8）在中国市场宠物家居品销量、收入、价格及毛利率（2021-2026）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重点企业（9）在中国市场宠物家居品销量、收入、价格及毛利率（2021-2026）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不同产品类型宠物家居品分析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中国市场不同产品类型宠物家居品销量（2021-2032）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中国市场不同产品类型宠物家居品销量及市场份额（2021-2026）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中国市场不同产品类型宠物家居品销量预测（2027-2032）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中国市场不同产品类型宠物家居品规模（2021-2032）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中国市场不同产品类型宠物家居品规模及市场份额（2021-2026）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中国市场不同产品类型宠物家居品规模预测（2027-2032）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中国市场不同产品类型宠物家居品价格走势（2021-2032）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不同应用宠物家居品分析</w:t>
      </w:r>
      <w:r>
        <w:rPr>
          <w:rFonts w:hint="eastAsia"/>
        </w:rPr>
        <w:br/>
      </w:r>
      <w:r>
        <w:rPr>
          <w:rFonts w:hint="eastAsia"/>
        </w:rPr>
        <w:t>　　5.1 中国市场不同应用宠物家居品销量（2021-2032）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中国市场不同应用宠物家居品销量及市场份额（2021-2026）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中国市场不同应用宠物家居品销量预测（2027-2032）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中国市场不同应用宠物家居品规模（2021-2032）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中国市场不同应用宠物家居品规模及市场份额（2021-2026）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中国市场不同应用宠物家居品规模预测（2027-2032）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中国市场不同应用宠物家居品价格走势（2021-2032）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宠物家居品行业发展分析---发展趋势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宠物家居品行业发展分析---厂商壁垒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宠物家居品行业发展分析---驱动因素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宠物家居品行业发展分析---制约因素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宠物家居品中国企业SWOT分析</w:t>
      </w:r>
      <w:r>
        <w:rPr>
          <w:rFonts w:hint="eastAsia"/>
        </w:rPr>
        <w:br/>
      </w:r>
      <w:r>
        <w:rPr>
          <w:rFonts w:hint="eastAsia"/>
        </w:rPr>
        <w:t>　　6.6 宠物家居品行业发展分析---行业政策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宠物家居品行业产业链简介</w:t>
      </w:r>
      <w:r>
        <w:rPr>
          <w:rFonts w:hint="eastAsia"/>
        </w:rPr>
        <w:br/>
      </w:r>
      <w:r>
        <w:rPr>
          <w:rFonts w:hint="eastAsia"/>
        </w:rPr>
        <w:t>　　7.2 宠物家居品产业链分析-上游</w:t>
      </w:r>
      <w:r>
        <w:rPr>
          <w:rFonts w:hint="eastAsia"/>
        </w:rPr>
        <w:br/>
      </w:r>
      <w:r>
        <w:rPr>
          <w:rFonts w:hint="eastAsia"/>
        </w:rPr>
        <w:t>　　7.3 宠物家居品产业链分析-中游</w:t>
      </w:r>
      <w:r>
        <w:rPr>
          <w:rFonts w:hint="eastAsia"/>
        </w:rPr>
        <w:br/>
      </w:r>
      <w:r>
        <w:rPr>
          <w:rFonts w:hint="eastAsia"/>
        </w:rPr>
        <w:t>　　7.4 宠物家居品产业链分析-下游</w:t>
      </w:r>
      <w:r>
        <w:rPr>
          <w:rFonts w:hint="eastAsia"/>
        </w:rPr>
        <w:br/>
      </w:r>
      <w:r>
        <w:rPr>
          <w:rFonts w:hint="eastAsia"/>
        </w:rPr>
        <w:t>　　7.5 宠物家居品行业采购模式</w:t>
      </w:r>
      <w:r>
        <w:rPr>
          <w:rFonts w:hint="eastAsia"/>
        </w:rPr>
        <w:br/>
      </w:r>
      <w:r>
        <w:rPr>
          <w:rFonts w:hint="eastAsia"/>
        </w:rPr>
        <w:t>　　7.6 宠物家居品行业生产模式</w:t>
      </w:r>
      <w:r>
        <w:rPr>
          <w:rFonts w:hint="eastAsia"/>
        </w:rPr>
        <w:br/>
      </w:r>
      <w:r>
        <w:rPr>
          <w:rFonts w:hint="eastAsia"/>
        </w:rPr>
        <w:t>　　7.7 宠物家居品行业销售模式及销售渠道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中国本土宠物家居品产能、产量分析</w:t>
      </w:r>
      <w:r>
        <w:rPr>
          <w:rFonts w:hint="eastAsia"/>
        </w:rPr>
        <w:br/>
      </w:r>
      <w:r>
        <w:rPr>
          <w:rFonts w:hint="eastAsia"/>
        </w:rPr>
        <w:t>　　8.1 中国宠物家居品供需现状及预测（2021-2032）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中国宠物家居品产能、产量、产能利用率及发展趋势（2021-2032）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中国宠物家居品产量、市场需求量及发展趋势（2021-2032）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中国宠物家居品进出口分析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中国市场宠物家居品主要进口来源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中国市场宠物家居品主要出口目的地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不同产品类型宠物家居品市场规模2021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不同应用宠物家居品市场规模2021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中国市场主要厂商宠物家居品销量（2021-2026）&amp;（千件）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中国市场主要厂商宠物家居品销量市场份额（2021-2026）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中国市场主要厂商宠物家居品收入（2021-2026）&amp;（万元）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中国市场主要厂商宠物家居品收入份额（2021-2026）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2025年中国主要生产商宠物家居品收入排名（万元）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中国市场主要厂商宠物家居品价格（2021-2026）&amp;（元/件）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中国市场主要厂商宠物家居品总部及产地分布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中国市场主要厂商成立时间及宠物家居品商业化日期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中国市场主要厂商宠物家居品产品类型及应用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2025年中国市场宠物家居品主要厂商市场地位（第一梯队、第二梯队和第三梯队）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宠物家居品市场投资、并购等现状分析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宠物家居品销量（千件）、收入（万元）、价格（元/件）及毛利率（2021-2026）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宠物家居品销量（千件）、收入（万元）、价格（元/件）及毛利率（2021-2026）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宠物家居品销量（千件）、收入（万元）、价格（元/件）及毛利率（2021-2026）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宠物家居品销量（千件）、收入（万元）、价格（元/件）及毛利率（2021-2026）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宠物家居品销量（千件）、收入（万元）、价格（元/件）及毛利率（2021-2026）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宠物家居品销量（千件）、收入（万元）、价格（元/件）及毛利率（2021-2026）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宠物家居品销量（千件）、收入（万元）、价格（元/件）及毛利率（2021-2026）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宠物家居品销量（千件）、收入（万元）、价格（元/件）及毛利率（2021-2026）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宠物家居品生产基地、总部、竞争对手及市场地位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宠物家居品产品规格、参数及市场应用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宠物家居品销量（千件）、收入（万元）、价格（元/件）及毛利率（2021-2026）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中国市场不同产品类型宠物家居品销量（2021-2026）&amp;（千件）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中国市场不同产品类型宠物家居品销量市场份额（2021-2026）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中国市场不同产品类型宠物家居品销量预测（2027-2032）&amp;（千件）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中国市场不同产品类型宠物家居品销量市场份额预测（2027-2032）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中国市场不同产品类型宠物家居品规模（2021-2026）&amp;（万元）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中国市场不同产品类型宠物家居品规模市场份额（2021-2026）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中国市场不同产品类型宠物家居品规模预测（2027-2032）&amp;（万元）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中国市场不同产品类型宠物家居品规模市场份额预测（2027-2032）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中国市场不同应用宠物家居品销量（2021-2026）&amp;（千件）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中国市场不同应用宠物家居品销量市场份额（2021-2026）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中国市场不同应用宠物家居品销量预测（2027-2032）&amp;（千件）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中国市场不同应用宠物家居品销量市场份额预测（2027-2032）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中国市场不同应用宠物家居品规模（2021-2026）&amp;（万元）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中国市场不同应用宠物家居品规模市场份额（2021-2026）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中国市场不同应用宠物家居品规模预测（2027-2032）&amp;（万元）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中国市场不同应用宠物家居品规模市场份额预测（2027-2032）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宠物家居品行业发展分析---发展趋势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宠物家居品行业发展分析---厂商壁垒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宠物家居品行业发展分析---驱动因素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宠物家居品行业发展分析---制约因素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宠物家居品行业相关重点政策一览</w:t>
      </w:r>
      <w:r>
        <w:rPr>
          <w:rFonts w:hint="eastAsia"/>
        </w:rPr>
        <w:br/>
      </w:r>
      <w:r>
        <w:rPr>
          <w:rFonts w:hint="eastAsia"/>
        </w:rPr>
        <w:t>　　表 80： 宠物家居品行业供应链分析</w:t>
      </w:r>
      <w:r>
        <w:rPr>
          <w:rFonts w:hint="eastAsia"/>
        </w:rPr>
        <w:br/>
      </w:r>
      <w:r>
        <w:rPr>
          <w:rFonts w:hint="eastAsia"/>
        </w:rPr>
        <w:t>　　表 81： 宠物家居品上游原料供应商</w:t>
      </w:r>
      <w:r>
        <w:rPr>
          <w:rFonts w:hint="eastAsia"/>
        </w:rPr>
        <w:br/>
      </w:r>
      <w:r>
        <w:rPr>
          <w:rFonts w:hint="eastAsia"/>
        </w:rPr>
        <w:t>　　表 82： 宠物家居品行业主要下游客户</w:t>
      </w:r>
      <w:r>
        <w:rPr>
          <w:rFonts w:hint="eastAsia"/>
        </w:rPr>
        <w:br/>
      </w:r>
      <w:r>
        <w:rPr>
          <w:rFonts w:hint="eastAsia"/>
        </w:rPr>
        <w:t>　　表 83： 宠物家居品典型经销商</w:t>
      </w:r>
      <w:r>
        <w:rPr>
          <w:rFonts w:hint="eastAsia"/>
        </w:rPr>
        <w:br/>
      </w:r>
      <w:r>
        <w:rPr>
          <w:rFonts w:hint="eastAsia"/>
        </w:rPr>
        <w:t>　　表 84： 中国宠物家居品产量、销量、进口量及出口量（2021-2026）&amp;（千件）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中国宠物家居品产量、销量、进口量及出口量预测（2027-2032）&amp;（千件）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中国市场宠物家居品主要进口来源</w:t>
      </w:r>
      <w:r>
        <w:rPr>
          <w:rFonts w:hint="eastAsia"/>
        </w:rPr>
        <w:br/>
      </w:r>
      <w:r>
        <w:rPr>
          <w:rFonts w:hint="eastAsia"/>
        </w:rPr>
        <w:t>　　表 87： 中国市场宠物家居品主要出口目的地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宠物家居品产品图片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中国不同产品类型宠物家居品市场规模市场份额2025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木质类家居品产品图片</w:t>
      </w:r>
      <w:r>
        <w:rPr>
          <w:rFonts w:hint="eastAsia"/>
        </w:rPr>
        <w:br/>
      </w:r>
      <w:r>
        <w:rPr>
          <w:rFonts w:hint="eastAsia"/>
        </w:rPr>
        <w:t>　　图 4： 塑料类家居品产品图片</w:t>
      </w:r>
      <w:r>
        <w:rPr>
          <w:rFonts w:hint="eastAsia"/>
        </w:rPr>
        <w:br/>
      </w:r>
      <w:r>
        <w:rPr>
          <w:rFonts w:hint="eastAsia"/>
        </w:rPr>
        <w:t>　　图 5： 其他材料制成家居品产品图片</w:t>
      </w:r>
      <w:r>
        <w:rPr>
          <w:rFonts w:hint="eastAsia"/>
        </w:rPr>
        <w:br/>
      </w:r>
      <w:r>
        <w:rPr>
          <w:rFonts w:hint="eastAsia"/>
        </w:rPr>
        <w:t>　　图 6： 中国不同应用宠物家居品市场份额2025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个人消费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中国市场宠物家居品市场规模，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中国市场宠物家居品收入及增长率（2021-2032）&amp;（万元）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中国市场宠物家居品销量及增长率（2021-2032）&amp;（千件）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2025年中国市场主要厂商宠物家居品销量市场份额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2025年中国市场主要厂商宠物家居品收入市场份额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2025年中国市场前五大厂商宠物家居品市场份额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2025年中国市场宠物家居品第一梯队、第二梯队和第三梯队厂商（品牌）及市场份额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中国市场不同产品类型宠物家居品价格走势（2021-2032）&amp;（元/件）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中国市场不同应用宠物家居品价格走势（2021-2032）&amp;（元/件）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宠物家居品中国企业SWOT分析</w:t>
      </w:r>
      <w:r>
        <w:rPr>
          <w:rFonts w:hint="eastAsia"/>
        </w:rPr>
        <w:br/>
      </w:r>
      <w:r>
        <w:rPr>
          <w:rFonts w:hint="eastAsia"/>
        </w:rPr>
        <w:t>　　图 19： 宠物家居品产业链</w:t>
      </w:r>
      <w:r>
        <w:rPr>
          <w:rFonts w:hint="eastAsia"/>
        </w:rPr>
        <w:br/>
      </w:r>
      <w:r>
        <w:rPr>
          <w:rFonts w:hint="eastAsia"/>
        </w:rPr>
        <w:t>　　图 20： 宠物家居品行业采购模式分析</w:t>
      </w:r>
      <w:r>
        <w:rPr>
          <w:rFonts w:hint="eastAsia"/>
        </w:rPr>
        <w:br/>
      </w:r>
      <w:r>
        <w:rPr>
          <w:rFonts w:hint="eastAsia"/>
        </w:rPr>
        <w:t>　　图 21： 宠物家居品行业生产模式分析</w:t>
      </w:r>
      <w:r>
        <w:rPr>
          <w:rFonts w:hint="eastAsia"/>
        </w:rPr>
        <w:br/>
      </w:r>
      <w:r>
        <w:rPr>
          <w:rFonts w:hint="eastAsia"/>
        </w:rPr>
        <w:t>　　图 22： 宠物家居品行业销售模式分析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中国宠物家居品产能、产量、产能利用率及发展趋势（2021-2032）&amp;（千件）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中国宠物家居品产量、市场需求量及发展趋势（2021-2032）&amp;（千件）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68b1764f842c9" w:history="1">
        <w:r>
          <w:rPr>
            <w:rStyle w:val="Hyperlink"/>
          </w:rPr>
          <w:t>2026-2032年中国宠物家居品行业市场调研与发展前景报告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68b1764f842c9" w:history="1">
        <w:r>
          <w:rPr>
            <w:rStyle w:val="Hyperlink"/>
          </w:rPr>
          <w:t>https://www.20087.com/1/69/ChongWuJiaJuPinHangYeQianJing.html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7f43d60ac4570" w:history="1">
      <w:r>
        <w:rPr>
          <w:rStyle w:val="Hyperlink"/>
        </w:rPr>
        <w:t>2026-2032年中国宠物家居品行业市场调研与发展前景报告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ongWuJiaJuPinHangYeQianJing.html" TargetMode="External" Id="R26268b1764f8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ongWuJiaJuPinHangYeQianJing.html" TargetMode="External" Id="R7797f43d60ac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2026-02-07T02:48:04Z</dcterms:created>
  <dcterms:modified xsi:type="dcterms:W3CDTF">2026-02-07T03:48:04Z</dcterms:modified>
  <dc:subject>2026-2032年中国宠物家居品行业市场调研与发展前景报告</dc:subject>
  <dc:title>2026-2032年中国宠物家居品行业市场调研与发展前景报告</dc:title>
  <cp:keywords>2026-2032年中国宠物家居品行业市场调研与发展前景报告</cp:keywords>
  <dc:description>2026-2032年中国宠物家居品行业市场调研与发展前景报告</dc:description>
</cp:coreProperties>
</file>