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df9176ab604930" w:history="1">
              <w:r>
                <w:rPr>
                  <w:rStyle w:val="Hyperlink"/>
                </w:rPr>
                <w:t>中国编织假发行业分析与前景趋势预测报告（2025-2031年）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df9176ab604930" w:history="1">
              <w:r>
                <w:rPr>
                  <w:rStyle w:val="Hyperlink"/>
                </w:rPr>
                <w:t>中国编织假发行业分析与前景趋势预测报告（2025-2031年）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df9176ab604930" w:history="1">
                <w:r>
                  <w:rPr>
                    <w:rStyle w:val="Hyperlink"/>
                  </w:rPr>
                  <w:t>https://www.20087.com/1/99/BianZhiJiaFaDeQianJingQuShi.html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织假发是一种时尚配饰，满足了人们对于美观、个性表达以及头发护理的需求。近年来，随着消费者审美观念的变化和假发制作工艺的提升，编织假发市场呈现出多样化、高端化的趋势。采用真人头发或高级合成纤维材料，结合手工编织技术，使得假发更加逼真、舒适，且易于打理。</w:t>
      </w:r>
      <w:r>
        <w:rPr>
          <w:rFonts w:hint="eastAsia"/>
        </w:rPr>
        <w:br/>
      </w:r>
      <w:r>
        <w:rPr>
          <w:rFonts w:hint="eastAsia"/>
        </w:rPr>
        <w:t>　　未来，编织假发行业将更加注重个性化和健康概念。定制化服务，根据个人脸型、肤色、发型偏好设计的假发，将成为市场主流。同时，随着消费者对头皮健康关注度的提升，采用天然、无刺激性材料，以及具备透气、抗菌功能的假发底座，将受到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df9176ab604930" w:history="1">
        <w:r>
          <w:rPr>
            <w:rStyle w:val="Hyperlink"/>
          </w:rPr>
          <w:t>中国编织假发行业分析与前景趋势预测报告（2025-2031年）</w:t>
        </w:r>
      </w:hyperlink>
      <w:r>
        <w:rPr>
          <w:rFonts w:hint="eastAsia"/>
        </w:rPr>
        <w:t>》基于权威数据资源与长期监测数据，全面分析了编织假发行业现状、市场需求、市场规模及产业链结构。编织假发报告探讨了价格变动、细分市场特征以及市场前景，并对未来发展趋势进行了科学预测。同时，编织假发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编织假发行业界定</w:t>
      </w:r>
      <w:r>
        <w:rPr>
          <w:rFonts w:hint="eastAsia"/>
        </w:rPr>
        <w:br/>
      </w:r>
      <w:r>
        <w:rPr>
          <w:rFonts w:hint="eastAsia"/>
        </w:rPr>
        <w:t>　　第一节 编织假发行业定义</w:t>
      </w:r>
      <w:r>
        <w:rPr>
          <w:rFonts w:hint="eastAsia"/>
        </w:rPr>
        <w:br/>
      </w:r>
      <w:r>
        <w:rPr>
          <w:rFonts w:hint="eastAsia"/>
        </w:rPr>
        <w:t>　　第二节 编织假发行业特点分析</w:t>
      </w:r>
      <w:r>
        <w:rPr>
          <w:rFonts w:hint="eastAsia"/>
        </w:rPr>
        <w:br/>
      </w:r>
      <w:r>
        <w:rPr>
          <w:rFonts w:hint="eastAsia"/>
        </w:rPr>
        <w:t>　　第三节 编织假发行业发展历程</w:t>
      </w:r>
      <w:r>
        <w:rPr>
          <w:rFonts w:hint="eastAsia"/>
        </w:rPr>
        <w:br/>
      </w:r>
      <w:r>
        <w:rPr>
          <w:rFonts w:hint="eastAsia"/>
        </w:rPr>
        <w:t>　　第四节 编织假发产业链分析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2024-2025年国外编织假发行业发展态势分析</w:t>
      </w:r>
      <w:r>
        <w:rPr>
          <w:rFonts w:hint="eastAsia"/>
        </w:rPr>
        <w:br/>
      </w:r>
      <w:r>
        <w:rPr>
          <w:rFonts w:hint="eastAsia"/>
        </w:rPr>
        <w:t>　　第一节 国外编织假发行业总体情况</w:t>
      </w:r>
      <w:r>
        <w:rPr>
          <w:rFonts w:hint="eastAsia"/>
        </w:rPr>
        <w:br/>
      </w:r>
      <w:r>
        <w:rPr>
          <w:rFonts w:hint="eastAsia"/>
        </w:rPr>
        <w:t>　　第二节 编织假发行业重点国家、地区市场分析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国外编织假发行业发展前景预测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2024-2025年中国编织假发行业发展环境分析</w:t>
      </w:r>
      <w:r>
        <w:rPr>
          <w:rFonts w:hint="eastAsia"/>
        </w:rPr>
        <w:br/>
      </w:r>
      <w:r>
        <w:rPr>
          <w:rFonts w:hint="eastAsia"/>
        </w:rPr>
        <w:t>　　第一节 编织假发行业经济环境分析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编织假发行业政策环境分析</w:t>
      </w:r>
      <w:r>
        <w:rPr>
          <w:rFonts w:hint="eastAsia"/>
        </w:rPr>
        <w:br/>
      </w:r>
      <w:r>
        <w:rPr>
          <w:rFonts w:hint="eastAsia"/>
        </w:rPr>
        <w:t>　　　　一、编织假发行业相关政策</w:t>
      </w:r>
      <w:r>
        <w:rPr>
          <w:rFonts w:hint="eastAsia"/>
        </w:rPr>
        <w:br/>
      </w:r>
      <w:r>
        <w:rPr>
          <w:rFonts w:hint="eastAsia"/>
        </w:rPr>
        <w:t>　　　　二、编织假发行业相关标准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编织假发行业技术发展现状及趋势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当前我国编织假发技术发展现状</w:t>
      </w:r>
      <w:r>
        <w:rPr>
          <w:rFonts w:hint="eastAsia"/>
        </w:rPr>
        <w:br/>
      </w:r>
      <w:r>
        <w:rPr>
          <w:rFonts w:hint="eastAsia"/>
        </w:rPr>
        <w:t>　　第二节 中外编织假发技术差距及产生差距的主要原因分析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提高我国编织假发技术的对策</w:t>
      </w:r>
      <w:r>
        <w:rPr>
          <w:rFonts w:hint="eastAsia"/>
        </w:rPr>
        <w:br/>
      </w:r>
      <w:r>
        <w:rPr>
          <w:rFonts w:hint="eastAsia"/>
        </w:rPr>
        <w:t>　　第四节 我国编织假发研发、设计发展趋势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中国编织假发行业市场供需状况分析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中国编织假发行业市场规模情况</w:t>
      </w:r>
      <w:r>
        <w:rPr>
          <w:rFonts w:hint="eastAsia"/>
        </w:rPr>
        <w:br/>
      </w:r>
      <w:r>
        <w:rPr>
          <w:rFonts w:hint="eastAsia"/>
        </w:rPr>
        <w:t>　　第二节 中国编织假发行业市场需求状况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一、2019-2024年编织假发行业市场需求情况</w:t>
      </w:r>
      <w:r>
        <w:rPr>
          <w:rFonts w:hint="eastAsia"/>
        </w:rPr>
        <w:br/>
      </w:r>
      <w:r>
        <w:rPr>
          <w:rFonts w:hint="eastAsia"/>
        </w:rPr>
        <w:t>　　　　二、编织假发行业市场需求特点分析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三、2025-2031年编织假发行业市场需求预测</w:t>
      </w:r>
      <w:r>
        <w:rPr>
          <w:rFonts w:hint="eastAsia"/>
        </w:rPr>
        <w:br/>
      </w:r>
      <w:r>
        <w:rPr>
          <w:rFonts w:hint="eastAsia"/>
        </w:rPr>
        <w:t>　　第三节 中国编织假发行业市场供给状况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一、2019-2024年编织假发行业市场供给情况</w:t>
      </w:r>
      <w:r>
        <w:rPr>
          <w:rFonts w:hint="eastAsia"/>
        </w:rPr>
        <w:br/>
      </w:r>
      <w:r>
        <w:rPr>
          <w:rFonts w:hint="eastAsia"/>
        </w:rPr>
        <w:t>　　　　二、编织假发行业市场供给特点分析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三、2025-2031年编织假发行业市场供给预测</w:t>
      </w:r>
      <w:r>
        <w:rPr>
          <w:rFonts w:hint="eastAsia"/>
        </w:rPr>
        <w:br/>
      </w:r>
      <w:r>
        <w:rPr>
          <w:rFonts w:hint="eastAsia"/>
        </w:rPr>
        <w:t>　　第四节 编织假发行业市场供需平衡状况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中国编织假发行业进出口情况分析</w:t>
      </w:r>
      <w:r>
        <w:rPr>
          <w:rFonts w:hint="eastAsia"/>
        </w:rPr>
        <w:br/>
      </w:r>
      <w:r>
        <w:rPr>
          <w:rFonts w:hint="eastAsia"/>
        </w:rPr>
        <w:t>　　第一节 编织假发行业出口情况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一、2019-2024年编织假发行业出口情况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三、2025-2031年编织假发行业出口情况预测</w:t>
      </w:r>
      <w:r>
        <w:rPr>
          <w:rFonts w:hint="eastAsia"/>
        </w:rPr>
        <w:br/>
      </w:r>
      <w:r>
        <w:rPr>
          <w:rFonts w:hint="eastAsia"/>
        </w:rPr>
        <w:t>　　第二节 编织假发行业进口情况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一、2019-2024年编织假发行业进口情况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三、2025-2031年编织假发行业进口情况预测</w:t>
      </w:r>
      <w:r>
        <w:rPr>
          <w:rFonts w:hint="eastAsia"/>
        </w:rPr>
        <w:br/>
      </w:r>
      <w:r>
        <w:rPr>
          <w:rFonts w:hint="eastAsia"/>
        </w:rPr>
        <w:t>　　第三节 编织假发行业进出口面临的挑战及对策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中国编织假发行业产品价格监测</w:t>
      </w:r>
      <w:r>
        <w:rPr>
          <w:rFonts w:hint="eastAsia"/>
        </w:rPr>
        <w:br/>
      </w:r>
      <w:r>
        <w:rPr>
          <w:rFonts w:hint="eastAsia"/>
        </w:rPr>
        <w:t>　　　　一、编织假发市场价格特征</w:t>
      </w:r>
      <w:r>
        <w:rPr>
          <w:rFonts w:hint="eastAsia"/>
        </w:rPr>
        <w:br/>
      </w:r>
      <w:r>
        <w:rPr>
          <w:rFonts w:hint="eastAsia"/>
        </w:rPr>
        <w:t>　　　　二、当前编织假发市场价格评述</w:t>
      </w:r>
      <w:r>
        <w:rPr>
          <w:rFonts w:hint="eastAsia"/>
        </w:rPr>
        <w:br/>
      </w:r>
      <w:r>
        <w:rPr>
          <w:rFonts w:hint="eastAsia"/>
        </w:rPr>
        <w:t>　　　　三、影响编织假发市场价格因素分析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四、未来编织假发市场价格走势预测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中国编织假发行业重点区域市场分析</w:t>
      </w:r>
      <w:r>
        <w:rPr>
          <w:rFonts w:hint="eastAsia"/>
        </w:rPr>
        <w:br/>
      </w:r>
      <w:r>
        <w:rPr>
          <w:rFonts w:hint="eastAsia"/>
        </w:rPr>
        <w:t>　　第一节 编织假发行业区域市场分布情况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编织假发行业细分市场调研分析</w:t>
      </w:r>
      <w:r>
        <w:rPr>
          <w:rFonts w:hint="eastAsia"/>
        </w:rPr>
        <w:br/>
      </w:r>
      <w:r>
        <w:rPr>
          <w:rFonts w:hint="eastAsia"/>
        </w:rPr>
        <w:t>　　第一节 编织假发细分产品（一）市场调研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编织假发细分产品（二）市场调研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编织假发行业上、下游市场分析</w:t>
      </w:r>
      <w:r>
        <w:rPr>
          <w:rFonts w:hint="eastAsia"/>
        </w:rPr>
        <w:br/>
      </w:r>
      <w:r>
        <w:rPr>
          <w:rFonts w:hint="eastAsia"/>
        </w:rPr>
        <w:t>　　第一节 编织假发行业上游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编织假发行业下游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编织假发行业重点企业发展调研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编织假发重点企业（一）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编织假发重点企业（二）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编织假发重点企业（三）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编织假发重点企业（四）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编织假发重点企业（五）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编织假发重点企业（六）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编织假发行业风险及对策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2025-2031年编织假发行业发展环境分析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2025-2031年编织假发行业投资特性分析</w:t>
      </w:r>
      <w:r>
        <w:rPr>
          <w:rFonts w:hint="eastAsia"/>
        </w:rPr>
        <w:br/>
      </w:r>
      <w:r>
        <w:rPr>
          <w:rFonts w:hint="eastAsia"/>
        </w:rPr>
        <w:t>　　　　一、编织假发行业进入壁垒</w:t>
      </w:r>
      <w:r>
        <w:rPr>
          <w:rFonts w:hint="eastAsia"/>
        </w:rPr>
        <w:br/>
      </w:r>
      <w:r>
        <w:rPr>
          <w:rFonts w:hint="eastAsia"/>
        </w:rPr>
        <w:t>　　　　二、编织假发行业盈利模式</w:t>
      </w:r>
      <w:r>
        <w:rPr>
          <w:rFonts w:hint="eastAsia"/>
        </w:rPr>
        <w:br/>
      </w:r>
      <w:r>
        <w:rPr>
          <w:rFonts w:hint="eastAsia"/>
        </w:rPr>
        <w:t>　　　　三、编织假发行业盈利因素</w:t>
      </w:r>
      <w:r>
        <w:rPr>
          <w:rFonts w:hint="eastAsia"/>
        </w:rPr>
        <w:br/>
      </w:r>
      <w:r>
        <w:rPr>
          <w:rFonts w:hint="eastAsia"/>
        </w:rPr>
        <w:t>　　第三节 编织假发行业“波特五力模型”分析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2025-2031年编织假发行业风险及对策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编织假发企业竞争策略分析</w:t>
      </w:r>
      <w:r>
        <w:rPr>
          <w:rFonts w:hint="eastAsia"/>
        </w:rPr>
        <w:br/>
      </w:r>
      <w:r>
        <w:rPr>
          <w:rFonts w:hint="eastAsia"/>
        </w:rPr>
        <w:t>　　第一节 编织假发市场竞争策略分析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一、2025-2031年中国编织假发市场增长潜力分析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二、2025-2031年中国编织假发主要潜力品种分析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三、现有编织假发产品竞争策略分析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四、潜力编织假发品种竞争策略选择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2025-2031年中国编织假发企业竞争策略分析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一、2025-2031年我国编织假发市场竞争趋势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二、2025-2031年编织假发行业竞争格局展望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三、2025-2031年编织假发行业竞争策略分析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四、2025-2031年编织假发企业竞争策略分析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2025-2031年中国编织假发行业发展趋势分析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一、2025-2031年编织假发技术发展趋势分析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二、2025-2031年编织假发产品发展趋势分析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三、2025-2031年编织假发行业竞争格局展望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2025-2031年中国编织假发市场趋势分析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一、2025-2031年编织假发发展趋势预测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二、2025-2031年编织假发市场前景分析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三、2025-2031年编织假发产业政策趋向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2025-2031年编织假发行业投资价值评估分析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编织假发行业发展建议分析</w:t>
      </w:r>
      <w:r>
        <w:rPr>
          <w:rFonts w:hint="eastAsia"/>
        </w:rPr>
        <w:br/>
      </w:r>
      <w:r>
        <w:rPr>
          <w:rFonts w:hint="eastAsia"/>
        </w:rPr>
        <w:t>　　第一节 编织假发行业研究结论及建议</w:t>
      </w:r>
      <w:r>
        <w:rPr>
          <w:rFonts w:hint="eastAsia"/>
        </w:rPr>
        <w:br/>
      </w:r>
      <w:r>
        <w:rPr>
          <w:rFonts w:hint="eastAsia"/>
        </w:rPr>
        <w:t>　　第二节 编织假发细分行业研究结论及建议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[.中智.林.]编织假发行业竞争策略总结及建议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编织假发行业历程</w:t>
      </w:r>
      <w:r>
        <w:rPr>
          <w:rFonts w:hint="eastAsia"/>
        </w:rPr>
        <w:br/>
      </w:r>
      <w:r>
        <w:rPr>
          <w:rFonts w:hint="eastAsia"/>
        </w:rPr>
        <w:t>　　图表 编织假发行业生命周期</w:t>
      </w:r>
      <w:r>
        <w:rPr>
          <w:rFonts w:hint="eastAsia"/>
        </w:rPr>
        <w:br/>
      </w:r>
      <w:r>
        <w:rPr>
          <w:rFonts w:hint="eastAsia"/>
        </w:rPr>
        <w:t>　　图表 编织假发行业产业链分析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2019-2024年中国编织假发行业市场规模及增长情况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2019-2024年编织假发行业市场容量分析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2019-2024年中国编织假发行业产能统计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2019-2024年中国编织假发行业产量及增长趋势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2019-2024年中国编织假发市场需求量及增速统计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2025年中国编织假发行业需求领域分布格局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2019-2024年中国编织假发行业销售收入分析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2019-2024年中国编织假发行业盈利情况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2019-2024年中国编织假发行业利润总额统计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2019-2024年中国编织假发进口数量分析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2019-2024年中国编织假发进口金额分析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2019-2024年中国编织假发出口数量分析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2019-2024年中国编织假发出口金额分析</w:t>
      </w:r>
      <w:r>
        <w:rPr>
          <w:rFonts w:hint="eastAsia"/>
        </w:rPr>
        <w:br/>
      </w:r>
      <w:r>
        <w:rPr>
          <w:rFonts w:hint="eastAsia"/>
        </w:rPr>
        <w:t>　　图表 2025年中国编织假发进口国家及地区分析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2025年中国编织假发出口国家及地区分析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2019-2024年中国编织假发行业企业数量情况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2019-2024年中国编织假发行业企业平均规模情况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**地区编织假发市场规模及增长情况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**地区编织假发行业市场需求情况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**地区编织假发市场规模及增长情况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**地区编织假发行业市场需求情况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**地区编织假发市场规模及增长情况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**地区编织假发行业市场需求情况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**地区编织假发市场规模及增长情况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**地区编织假发行业市场需求情况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编织假发重点企业（一）基本信息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编织假发重点企业（一）经营情况分析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编织假发重点企业（一）主要经济指标情况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编织假发重点企业（一）盈利能力情况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编织假发重点企业（一）偿债能力情况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编织假发重点企业（一）运营能力情况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编织假发重点企业（一）成长能力情况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编织假发重点企业（二）基本信息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编织假发重点企业（二）经营情况分析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编织假发重点企业（二）主要经济指标情况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编织假发重点企业（二）盈利能力情况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编织假发重点企业（二）偿债能力情况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编织假发重点企业（二）运营能力情况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编织假发重点企业（二）成长能力情况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编织假发重点企业（三）基本信息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编织假发重点企业（三）经营情况分析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编织假发重点企业（三）主要经济指标情况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编织假发重点企业（三）盈利能力情况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编织假发重点企业（三）偿债能力情况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编织假发重点企业（三）运营能力情况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编织假发重点企业（三）成长能力情况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2025-2031年中国编织假发行业产能预测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2025-2031年中国编织假发行业产量预测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2025-2031年中国编织假发市场需求量预测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2025-2031年中国编织假发行业供需平衡预测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2025-2031年中国编织假发市场容量预测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2025-2031年中国编织假发市场规模预测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2025-2031年中国编织假发市场前景分析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2025-2031年中国编织假发发展趋势预测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df9176ab604930" w:history="1">
        <w:r>
          <w:rPr>
            <w:rStyle w:val="Hyperlink"/>
          </w:rPr>
          <w:t>中国编织假发行业分析与前景趋势预测报告（2025-2031年）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df9176ab604930" w:history="1">
        <w:r>
          <w:rPr>
            <w:rStyle w:val="Hyperlink"/>
          </w:rPr>
          <w:t>https://www.20087.com/1/99/BianZhiJiaFaDeQianJingQuShi.html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08af8e95f64e5f" w:history="1">
      <w:r>
        <w:rPr>
          <w:rStyle w:val="Hyperlink"/>
        </w:rPr>
        <w:t>中国编织假发行业分析与前景趋势预测报告（2025-2031年）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BianZhiJiaFaDeQianJingQuShi.html" TargetMode="External" Id="R58df9176ab6049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BianZhiJiaFaDeQianJingQuShi.html" TargetMode="External" Id="Rd108af8e95f64e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2024-05-23T00:19:00Z</dcterms:created>
  <dcterms:modified xsi:type="dcterms:W3CDTF">2024-05-23T01:19:00Z</dcterms:modified>
  <dc:subject>中国编织假发行业分析与前景趋势预测报告（2025-2031年）</dc:subject>
  <dc:title>中国编织假发行业分析与前景趋势预测报告（2025-2031年）</dc:title>
  <cp:keywords>中国编织假发行业分析与前景趋势预测报告（2025-2031年）</cp:keywords>
  <dc:description>中国编织假发行业分析与前景趋势预测报告（2025-2031年）</dc:description>
</cp:coreProperties>
</file>