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6d83679cc4725" w:history="1">
              <w:r>
                <w:rPr>
                  <w:rStyle w:val="Hyperlink"/>
                </w:rPr>
                <w:t>2025-2031年中国通风幕墙行业现状分析与前景趋势预测报告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6d83679cc4725" w:history="1">
              <w:r>
                <w:rPr>
                  <w:rStyle w:val="Hyperlink"/>
                </w:rPr>
                <w:t>2025-2031年中国通风幕墙行业现状分析与前景趋势预测报告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6d83679cc4725" w:history="1">
                <w:r>
                  <w:rPr>
                    <w:rStyle w:val="Hyperlink"/>
                  </w:rPr>
                  <w:t>https://www.20087.com/1/09/TongFengMuQiangFaZhanQianJing.html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幕墙作为现代建筑的节能和舒适性解决方案，当前正通过建筑物理学、材料科学和智能控制系统的技术融合，实现更高效的自然通风和更好的室内环境。这类幕墙能够根据室外气候条件和室内需求，自动调节通风量，同时提供良好的隔热、隔音和安全性能。目前，通过优化空气流动路径、提高材料隔热性能和引入智能感应技术，通风幕墙在提高能源效率、减少空调能耗和提升居住体验方面取得了显著进展。</w:t>
      </w:r>
      <w:r>
        <w:rPr>
          <w:rFonts w:hint="eastAsia"/>
        </w:rPr>
        <w:br/>
      </w:r>
      <w:r>
        <w:rPr>
          <w:rFonts w:hint="eastAsia"/>
        </w:rPr>
        <w:t>　　未来，通风幕墙将朝着更绿色、更智能和更美观方向发展。更绿色体现在将采用更多可回收材料和被动设计策略，减少建筑全生命周期的环境影响。更智能的目标下，将集成物联网传感器和自适应控制算法，实现对室内环境的精细化管理和优化。更美观则意味着将结合建筑美学和地方特色，提供多样化的外观设计，提升城市景观和文化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6d83679cc4725" w:history="1">
        <w:r>
          <w:rPr>
            <w:rStyle w:val="Hyperlink"/>
          </w:rPr>
          <w:t>2025-2031年中国通风幕墙行业现状分析与前景趋势预测报告</w:t>
        </w:r>
      </w:hyperlink>
      <w:r>
        <w:rPr>
          <w:rFonts w:hint="eastAsia"/>
        </w:rPr>
        <w:t>》依托国家统计局及通风幕墙相关协会的详实数据，全面解析了通风幕墙行业现状与市场需求，重点分析了通风幕墙市场规模、产业链结构及价格动态，并对通风幕墙细分市场进行了详细探讨。报告科学预测了通风幕墙市场前景与发展趋势，评估了品牌竞争格局、市场集中度及重点企业的市场表现。同时，通过SWOT分析揭示了通风幕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通风幕墙市场概述</w:t>
      </w:r>
      <w:r>
        <w:rPr>
          <w:rFonts w:hint="eastAsia"/>
        </w:rPr>
        <w:br/>
      </w:r>
      <w:r>
        <w:rPr>
          <w:rFonts w:hint="eastAsia"/>
        </w:rPr>
        <w:t>　　1.1 通风幕墙市场概述</w:t>
      </w:r>
      <w:r>
        <w:rPr>
          <w:rFonts w:hint="eastAsia"/>
        </w:rPr>
        <w:br/>
      </w:r>
      <w:r>
        <w:rPr>
          <w:rFonts w:hint="eastAsia"/>
        </w:rPr>
        <w:t>　　1.2 不同产品类型通风幕墙分析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中国市场不同产品类型通风幕墙规模对比（2020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木质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从不同应用，通风幕墙主要包括如下几个方面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中国市场不同应用通风幕墙规模对比（2020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1.4 中国通风幕墙市场规模现状及未来趋势（2020-2031）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中国市场主要企业通风幕墙规模及市场份额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中国市场主要厂商进入通风幕墙行业时间点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中国市场主要厂商通风幕墙产品类型及应用</w:t>
      </w:r>
      <w:r>
        <w:rPr>
          <w:rFonts w:hint="eastAsia"/>
        </w:rPr>
        <w:br/>
      </w:r>
      <w:r>
        <w:rPr>
          <w:rFonts w:hint="eastAsia"/>
        </w:rPr>
        <w:t>　　2.5 通风幕墙行业集中度、竞争程度分析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通风幕墙行业集中度分析：2025年中国市场Top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中国市场通风幕墙第一梯队、第二梯队和第三梯队厂商及市场份额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中国不同产品类型通风幕墙规模及预测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中国不同产品类型通风幕墙规模及市场份额（2020-2025）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中国不同产品类型通风幕墙规模预测（2025-2031）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中国不同应用通风幕墙规模及市场份额（2020-2025）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中国不同应用通风幕墙规模预测（2025-2031）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通风幕墙行业发展机遇及主要驱动因素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通风幕墙行业发展面临的风险</w:t>
      </w:r>
      <w:r>
        <w:rPr>
          <w:rFonts w:hint="eastAsia"/>
        </w:rPr>
        <w:br/>
      </w:r>
      <w:r>
        <w:rPr>
          <w:rFonts w:hint="eastAsia"/>
        </w:rPr>
        <w:t>　　6.3 通风幕墙行业政策分析</w:t>
      </w:r>
      <w:r>
        <w:rPr>
          <w:rFonts w:hint="eastAsia"/>
        </w:rPr>
        <w:br/>
      </w:r>
      <w:r>
        <w:rPr>
          <w:rFonts w:hint="eastAsia"/>
        </w:rPr>
        <w:t>　　6.4 通风幕墙中国企业SWOT分析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通风幕墙行业产业链简介</w:t>
      </w:r>
      <w:r>
        <w:rPr>
          <w:rFonts w:hint="eastAsia"/>
        </w:rPr>
        <w:br/>
      </w:r>
      <w:r>
        <w:rPr>
          <w:rFonts w:hint="eastAsia"/>
        </w:rPr>
        <w:t>　　　　7.1.1 通风幕墙行业供应链分析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通风幕墙行业主要下游客户</w:t>
      </w:r>
      <w:r>
        <w:rPr>
          <w:rFonts w:hint="eastAsia"/>
        </w:rPr>
        <w:br/>
      </w:r>
      <w:r>
        <w:rPr>
          <w:rFonts w:hint="eastAsia"/>
        </w:rPr>
        <w:t>　　7.2 通风幕墙行业采购模式</w:t>
      </w:r>
      <w:r>
        <w:rPr>
          <w:rFonts w:hint="eastAsia"/>
        </w:rPr>
        <w:br/>
      </w:r>
      <w:r>
        <w:rPr>
          <w:rFonts w:hint="eastAsia"/>
        </w:rPr>
        <w:t>　　7.3 通风幕墙行业开发/生产模式</w:t>
      </w:r>
      <w:r>
        <w:rPr>
          <w:rFonts w:hint="eastAsia"/>
        </w:rPr>
        <w:br/>
      </w:r>
      <w:r>
        <w:rPr>
          <w:rFonts w:hint="eastAsia"/>
        </w:rPr>
        <w:t>　　7.4 通风幕墙行业销售模式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中国市场不同产品类型通风幕墙规模（万元）及增长率对比（2020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木质主要企业列表</w:t>
      </w:r>
      <w:r>
        <w:rPr>
          <w:rFonts w:hint="eastAsia"/>
        </w:rPr>
        <w:br/>
      </w:r>
      <w:r>
        <w:rPr>
          <w:rFonts w:hint="eastAsia"/>
        </w:rPr>
        <w:t>　　表 3： 玻璃主要企业列表</w:t>
      </w:r>
      <w:r>
        <w:rPr>
          <w:rFonts w:hint="eastAsia"/>
        </w:rPr>
        <w:br/>
      </w:r>
      <w:r>
        <w:rPr>
          <w:rFonts w:hint="eastAsia"/>
        </w:rPr>
        <w:t>　　表 4： 陶瓷主要企业列表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中国市场不同应用通风幕墙规模（万元）及增长率对比（2020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7： 中国市场主要企业通风幕墙规模（万元）&amp;（2020-2025）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中国市场主要企业通风幕墙规模份额对比（2020-2025）</w:t>
      </w:r>
      <w:r>
        <w:rPr>
          <w:rFonts w:hint="eastAsia"/>
        </w:rPr>
        <w:br/>
      </w:r>
      <w:r>
        <w:rPr>
          <w:rFonts w:hint="eastAsia"/>
        </w:rPr>
        <w:t>　　表 9：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10： 中国市场主要企业进入通风幕墙市场日期</w:t>
      </w:r>
      <w:r>
        <w:rPr>
          <w:rFonts w:hint="eastAsia"/>
        </w:rPr>
        <w:br/>
      </w:r>
      <w:r>
        <w:rPr>
          <w:rFonts w:hint="eastAsia"/>
        </w:rPr>
        <w:t>　　表 11： 中国市场主要厂商通风幕墙产品类型及应用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2025年中国市场通风幕墙主要厂商市场地位（第一梯队、第二梯队和第三梯队）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中国市场通风幕墙市场投资、并购等现状分析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15： 重点企业（1） 通风幕墙产品及服务介绍</w:t>
      </w:r>
      <w:r>
        <w:rPr>
          <w:rFonts w:hint="eastAsia"/>
        </w:rPr>
        <w:br/>
      </w:r>
      <w:r>
        <w:rPr>
          <w:rFonts w:hint="eastAsia"/>
        </w:rPr>
        <w:t>　　表 16： 重点企业（1）在中国市场通风幕墙收入（万元）及毛利率（2020-2025）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重点企业（2）公司信息、总部、通风幕墙市场地位以及主要的竞争对手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19： 重点企业（2） 通风幕墙产品及服务介绍</w:t>
      </w:r>
      <w:r>
        <w:rPr>
          <w:rFonts w:hint="eastAsia"/>
        </w:rPr>
        <w:br/>
      </w:r>
      <w:r>
        <w:rPr>
          <w:rFonts w:hint="eastAsia"/>
        </w:rPr>
        <w:t>　　表 20： 重点企业（2）在中国市场通风幕墙收入（万元）及毛利率（2020-2025）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重点企业（3）公司信息、总部、通风幕墙市场地位以及主要的竞争对手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23： 重点企业（3） 通风幕墙产品及服务介绍</w:t>
      </w:r>
      <w:r>
        <w:rPr>
          <w:rFonts w:hint="eastAsia"/>
        </w:rPr>
        <w:br/>
      </w:r>
      <w:r>
        <w:rPr>
          <w:rFonts w:hint="eastAsia"/>
        </w:rPr>
        <w:t>　　表 24： 重点企业（3）在中国市场通风幕墙收入（万元）及毛利率（2020-2025）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26： 重点企业（4）公司信息、总部、通风幕墙市场地位以及主要的竞争对手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27： 重点企业（4） 通风幕墙产品及服务介绍</w:t>
      </w:r>
      <w:r>
        <w:rPr>
          <w:rFonts w:hint="eastAsia"/>
        </w:rPr>
        <w:br/>
      </w:r>
      <w:r>
        <w:rPr>
          <w:rFonts w:hint="eastAsia"/>
        </w:rPr>
        <w:t>　　表 28： 重点企业（4）在中国市场通风幕墙收入（万元）及毛利率（2020-2025）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30： 重点企业（5）公司信息、总部、通风幕墙市场地位以及主要的竞争对手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重点企业（5） 通风幕墙产品及服务介绍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重点企业（5）在中国市场通风幕墙收入（万元）及毛利率（2020-2025）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重点企业（6）公司信息、总部、通风幕墙市场地位以及主要的竞争对手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重点企业（6） 通风幕墙产品及服务介绍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重点企业（6）在中国市场通风幕墙收入（万元）及毛利率（2020-2025）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重点企业（7）公司信息、总部、通风幕墙市场地位以及主要的竞争对手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重点企业（7） 通风幕墙产品及服务介绍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重点企业（7）在中国市场通风幕墙收入（万元）及毛利率（2020-2025）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重点企业（8）公司信息、总部、通风幕墙市场地位以及主要的竞争对手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重点企业（8） 通风幕墙产品及服务介绍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重点企业（8）在中国市场通风幕墙收入（万元）及毛利率（2020-2025）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重点企业（9）公司信息、总部、通风幕墙市场地位以及主要的竞争对手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重点企业（9） 通风幕墙产品及服务介绍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重点企业（9）在中国市场通风幕墙收入（万元）及毛利率（2020-2025）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重点企业（10）公司信息、总部、通风幕墙市场地位以及主要的竞争对手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重点企业（10） 通风幕墙产品及服务介绍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重点企业（10）在中国市场通风幕墙收入（万元）及毛利率（2020-2025）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重点企业（11）公司信息、总部、通风幕墙市场地位以及主要的竞争对手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重点企业（11） 通风幕墙产品及服务介绍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重点企业（11）在中国市场通风幕墙收入（万元）及毛利率（2020-2025）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重点企业（12）公司信息、总部、通风幕墙市场地位以及主要的竞争对手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重点企业（12） 通风幕墙产品及服务介绍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重点企业（12）在中国市场通风幕墙收入（万元）及毛利率（2020-2025）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重点企业（13）公司信息、总部、通风幕墙市场地位以及主要的竞争对手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重点企业（13） 通风幕墙产品及服务介绍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重点企业（13）在中国市场通风幕墙收入（万元）及毛利率（2020-2025）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重点企业（14）公司信息、总部、通风幕墙市场地位以及主要的竞争对手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重点企业（14） 通风幕墙产品及服务介绍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重点企业（14）在中国市场通风幕墙收入（万元）及毛利率（2020-2025）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重点企业（15）公司信息、总部、通风幕墙市场地位以及主要的竞争对手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重点企业（15） 通风幕墙产品及服务介绍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重点企业（15）在中国市场通风幕墙收入（万元）及毛利率（2020-2025）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74： 中国不同产品类型通风幕墙规模列表（万元）&amp;（2020-2025）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中国不同产品类型通风幕墙规模市场份额列表（2020-2025）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76： 中国不同产品类型通风幕墙规模（万元）预测（2025-2031）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77： 中国不同产品类型通风幕墙规模市场份额预测（2025-2031）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中国不同应用通风幕墙规模列表（万元）&amp;（2020-2025）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79： 中国不同应用通风幕墙规模市场份额列表（2020-2025）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80： 中国不同应用通风幕墙规模（万元）预测（2025-2031）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81： 中国不同应用通风幕墙规模市场份额预测（2025-2031）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通风幕墙行业发展机遇及主要驱动因素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通风幕墙行业发展面临的风险</w:t>
      </w:r>
      <w:r>
        <w:rPr>
          <w:rFonts w:hint="eastAsia"/>
        </w:rPr>
        <w:br/>
      </w:r>
      <w:r>
        <w:rPr>
          <w:rFonts w:hint="eastAsia"/>
        </w:rPr>
        <w:t>　　表 84： 通风幕墙行业政策分析</w:t>
      </w:r>
      <w:r>
        <w:rPr>
          <w:rFonts w:hint="eastAsia"/>
        </w:rPr>
        <w:br/>
      </w:r>
      <w:r>
        <w:rPr>
          <w:rFonts w:hint="eastAsia"/>
        </w:rPr>
        <w:t>　　表 85： 通风幕墙行业供应链分析</w:t>
      </w:r>
      <w:r>
        <w:rPr>
          <w:rFonts w:hint="eastAsia"/>
        </w:rPr>
        <w:br/>
      </w:r>
      <w:r>
        <w:rPr>
          <w:rFonts w:hint="eastAsia"/>
        </w:rPr>
        <w:t>　　表 86： 通风幕墙上游原材料和主要供应商情况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87： 通风幕墙行业主要下游客户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通风幕墙产品图片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中国不同产品类型通风幕墙市场份额2024 VS 2025</w:t>
      </w:r>
      <w:r>
        <w:rPr>
          <w:rFonts w:hint="eastAsia"/>
        </w:rPr>
        <w:br/>
      </w:r>
      <w:r>
        <w:rPr>
          <w:rFonts w:hint="eastAsia"/>
        </w:rPr>
        <w:t>　　图 3： 木质 产品图片</w:t>
      </w:r>
      <w:r>
        <w:rPr>
          <w:rFonts w:hint="eastAsia"/>
        </w:rPr>
        <w:br/>
      </w:r>
      <w:r>
        <w:rPr>
          <w:rFonts w:hint="eastAsia"/>
        </w:rPr>
        <w:t>　　图 4： 中国木质规模（万元）及增长率（2020-2031）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玻璃产品图片</w:t>
      </w:r>
      <w:r>
        <w:rPr>
          <w:rFonts w:hint="eastAsia"/>
        </w:rPr>
        <w:br/>
      </w:r>
      <w:r>
        <w:rPr>
          <w:rFonts w:hint="eastAsia"/>
        </w:rPr>
        <w:t>　　图 6： 中国玻璃规模（万元）及增长率（2020-2031）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陶瓷产品图片</w:t>
      </w:r>
      <w:r>
        <w:rPr>
          <w:rFonts w:hint="eastAsia"/>
        </w:rPr>
        <w:br/>
      </w:r>
      <w:r>
        <w:rPr>
          <w:rFonts w:hint="eastAsia"/>
        </w:rPr>
        <w:t>　　图 8： 中国陶瓷规模（万元）及增长率（2020-2031）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11： 中国不同应用通风幕墙市场份额2024 VS 2025</w:t>
      </w:r>
      <w:r>
        <w:rPr>
          <w:rFonts w:hint="eastAsia"/>
        </w:rPr>
        <w:br/>
      </w:r>
      <w:r>
        <w:rPr>
          <w:rFonts w:hint="eastAsia"/>
        </w:rPr>
        <w:t>　　图 12： 住宅建筑</w:t>
      </w:r>
      <w:r>
        <w:rPr>
          <w:rFonts w:hint="eastAsia"/>
        </w:rPr>
        <w:br/>
      </w:r>
      <w:r>
        <w:rPr>
          <w:rFonts w:hint="eastAsia"/>
        </w:rPr>
        <w:t>　　图 13： 商业建筑</w:t>
      </w:r>
      <w:r>
        <w:rPr>
          <w:rFonts w:hint="eastAsia"/>
        </w:rPr>
        <w:br/>
      </w:r>
      <w:r>
        <w:rPr>
          <w:rFonts w:hint="eastAsia"/>
        </w:rPr>
        <w:t>　　图 14： 中国通风幕墙市场规模增速预测：（2020-2031）&amp;（万元）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中国市场通风幕墙市场规模，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2025年中国市场前五大厂商通风幕墙市场份额</w:t>
      </w:r>
      <w:r>
        <w:rPr>
          <w:rFonts w:hint="eastAsia"/>
        </w:rPr>
        <w:br/>
      </w:r>
      <w:r>
        <w:rPr>
          <w:rFonts w:hint="eastAsia"/>
        </w:rPr>
        <w:t>　　图 17： 2025年中国市场通风幕墙第一梯队、第二梯队和第三梯队厂商及市场份额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中国不同产品类型通风幕墙市场份额2024 VS 2025</w:t>
      </w:r>
      <w:r>
        <w:rPr>
          <w:rFonts w:hint="eastAsia"/>
        </w:rPr>
        <w:br/>
      </w:r>
      <w:r>
        <w:rPr>
          <w:rFonts w:hint="eastAsia"/>
        </w:rPr>
        <w:t>　　图 19： 通风幕墙中国企业SWOT分析</w:t>
      </w:r>
      <w:r>
        <w:rPr>
          <w:rFonts w:hint="eastAsia"/>
        </w:rPr>
        <w:br/>
      </w:r>
      <w:r>
        <w:rPr>
          <w:rFonts w:hint="eastAsia"/>
        </w:rPr>
        <w:t>　　图 20： 通风幕墙产业链</w:t>
      </w:r>
      <w:r>
        <w:rPr>
          <w:rFonts w:hint="eastAsia"/>
        </w:rPr>
        <w:br/>
      </w:r>
      <w:r>
        <w:rPr>
          <w:rFonts w:hint="eastAsia"/>
        </w:rPr>
        <w:t>　　图 21： 通风幕墙行业采购模式</w:t>
      </w:r>
      <w:r>
        <w:rPr>
          <w:rFonts w:hint="eastAsia"/>
        </w:rPr>
        <w:br/>
      </w:r>
      <w:r>
        <w:rPr>
          <w:rFonts w:hint="eastAsia"/>
        </w:rPr>
        <w:t>　　图 22： 通风幕墙行业开发/生产模式分析</w:t>
      </w:r>
      <w:r>
        <w:rPr>
          <w:rFonts w:hint="eastAsia"/>
        </w:rPr>
        <w:br/>
      </w:r>
      <w:r>
        <w:rPr>
          <w:rFonts w:hint="eastAsia"/>
        </w:rPr>
        <w:t>　　图 23： 通风幕墙行业销售模式分析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6d83679cc4725" w:history="1">
        <w:r>
          <w:rPr>
            <w:rStyle w:val="Hyperlink"/>
          </w:rPr>
          <w:t>2025-2031年中国通风幕墙行业现状分析与前景趋势预测报告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6d83679cc4725" w:history="1">
        <w:r>
          <w:rPr>
            <w:rStyle w:val="Hyperlink"/>
          </w:rPr>
          <w:t>https://www.20087.com/1/09/TongFengMuQiangFaZhanQianJing.html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热点：门窗自然通风器、通风幕墙 图集、外墙玻璃幕墙效果图、幕墙通风器图片、单元式玻璃幕墙、幕墙通风器有作用吗?、双层通风玻璃幕墙、幕墙通风器厂家排名、幕墙分为哪三类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7a72d63a84855" w:history="1">
      <w:r>
        <w:rPr>
          <w:rStyle w:val="Hyperlink"/>
        </w:rPr>
        <w:t>2025-2031年中国通风幕墙行业现状分析与前景趋势预测报告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ongFengMuQiangFaZhanQianJing.html" TargetMode="External" Id="Rfef6d83679cc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ongFengMuQiangFaZhanQianJing.html" TargetMode="External" Id="Rb627a72d63a8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2025-04-28T06:56:00Z</dcterms:created>
  <dcterms:modified xsi:type="dcterms:W3CDTF">2025-04-28T07:56:00Z</dcterms:modified>
  <dc:subject>2025-2031年中国通风幕墙行业现状分析与前景趋势预测报告</dc:subject>
  <dc:title>2025-2031年中国通风幕墙行业现状分析与前景趋势预测报告</dc:title>
  <cp:keywords>2025-2031年中国通风幕墙行业现状分析与前景趋势预测报告</cp:keywords>
  <dc:description>2025-2031年中国通风幕墙行业现状分析与前景趋势预测报告</dc:description>
</cp:coreProperties>
</file>