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e3033fb464384" w:history="1">
              <w:r>
                <w:rPr>
                  <w:rStyle w:val="Hyperlink"/>
                </w:rPr>
                <w:t>2025-2031年全球与中国成人泳装市场现状调研及发展前景预测分析报告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e3033fb464384" w:history="1">
              <w:r>
                <w:rPr>
                  <w:rStyle w:val="Hyperlink"/>
                </w:rPr>
                <w:t>2025-2031年全球与中国成人泳装市场现状调研及发展前景预测分析报告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e3033fb464384" w:history="1">
                <w:r>
                  <w:rPr>
                    <w:rStyle w:val="Hyperlink"/>
                  </w:rPr>
                  <w:t>https://www.20087.com/2/09/ChengRenYongZhuangDeQianJingQuShi.html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泳装是功能性与时尚性兼具的纺织品，已形成多元化的产品体系，满足竞技、休闲、度假及健身等不同场景的穿着需求。当前市场主流材质为聚酯纤维、尼龙与弹性纤维（如氨纶）的混纺，兼顾氯水耐受性、抗紫外线性能、快速干燥能力与身体包裹感。竞技泳装注重流体力学设计，采用无缝压合、表面纹理化与高密度编织技术，减少水阻并提升肌肉支撑；休闲与度假泳装则强调美学表达，融合印花、镂空、绑带等设计元素，体现个性化风格。产品结构涵盖连体式、分体式、比基尼及长袖防晒款，适应不同体型、文化偏好与活动强度。制造工艺结合数码印花、激光切割与超声波压接，提升细节精度与生产效率。质量标准关注色牢度、拉伸回复率与耐氯老化性能，确保长期使用后的外观与功能保持。</w:t>
      </w:r>
      <w:r>
        <w:rPr>
          <w:rFonts w:hint="eastAsia"/>
        </w:rPr>
        <w:br/>
      </w:r>
      <w:r>
        <w:rPr>
          <w:rFonts w:hint="eastAsia"/>
        </w:rPr>
        <w:t>　　未来，成人泳装的发展将围绕材料创新、可持续性与智能功能集成持续演进。环保纤维，如再生尼龙、生物基聚酯与可降解弹性体，将逐步替代传统石油基材料，减少对环境的影响。功能性涂层技术发展，实现更持久的抗UV、抗菌与防污性能。结构设计向模块化与可调节方向探索，支持尺寸自适应与多场景转换，延长产品生命周期。智能纺织品概念引入，集成柔性传感器监测心率、划水频率或紫外线暴露量，数据通过无线传输至移动设备，辅助运动表现分析与健康管理。3D人体扫描与虚拟试穿技术优化版型设计，提升合身度与舒适性。按需生产与小批量定制模式减少库存浪费，响应个性化消费需求。在循环经济理念下，建立回收体系将旧泳装材料再生成新纤维。未来成人泳装不仅是水上活动装备，更将成为连接运动科学、时尚表达与环境责任的综合性载体，推动产业向更高附加值与更可持续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e3033fb464384" w:history="1">
        <w:r>
          <w:rPr>
            <w:rStyle w:val="Hyperlink"/>
          </w:rPr>
          <w:t>2025-2031年全球与中国成人泳装市场现状调研及发展前景预测分析报告</w:t>
        </w:r>
      </w:hyperlink>
      <w:r>
        <w:rPr>
          <w:rFonts w:hint="eastAsia"/>
        </w:rPr>
        <w:t>》基于权威数据和调研资料，采用定量与定性相结合的方法，系统分析了成人泳装行业的现状和未来趋势。通过对行业的长期跟踪研究，报告提供了清晰的市场分析和趋势预测，帮助投资者更好地理解行业投资价值。同时，结合成人泳装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成人泳装市场概述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按照不同产品类型，成人泳装主要可以分为如下几个类别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全球不同产品类型成人泳装销售额增长趋势2020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尼龙/氨纶混纺</w:t>
      </w:r>
      <w:r>
        <w:rPr>
          <w:rFonts w:hint="eastAsia"/>
        </w:rPr>
        <w:br/>
      </w:r>
      <w:r>
        <w:rPr>
          <w:rFonts w:hint="eastAsia"/>
        </w:rPr>
        <w:t>　　　　1.2.3 涤纶/氨纶混纺</w:t>
      </w:r>
      <w:r>
        <w:rPr>
          <w:rFonts w:hint="eastAsia"/>
        </w:rPr>
        <w:br/>
      </w:r>
      <w:r>
        <w:rPr>
          <w:rFonts w:hint="eastAsia"/>
        </w:rPr>
        <w:t>　　　　1.2.4 氯丁橡胶</w:t>
      </w:r>
      <w:r>
        <w:rPr>
          <w:rFonts w:hint="eastAsia"/>
        </w:rPr>
        <w:br/>
      </w:r>
      <w:r>
        <w:rPr>
          <w:rFonts w:hint="eastAsia"/>
        </w:rPr>
        <w:t>　　　　1.2.5 其他材料</w:t>
      </w:r>
      <w:r>
        <w:rPr>
          <w:rFonts w:hint="eastAsia"/>
        </w:rPr>
        <w:br/>
      </w:r>
      <w:r>
        <w:rPr>
          <w:rFonts w:hint="eastAsia"/>
        </w:rPr>
        <w:t>　　1.3 从不同应用，成人泳装主要包括如下几个方面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全球不同应用成人泳装销售额增长趋势2020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个人使用</w:t>
      </w:r>
      <w:r>
        <w:rPr>
          <w:rFonts w:hint="eastAsia"/>
        </w:rPr>
        <w:br/>
      </w:r>
      <w:r>
        <w:rPr>
          <w:rFonts w:hint="eastAsia"/>
        </w:rPr>
        <w:t>　　　　1.3.3 商业使用</w:t>
      </w:r>
      <w:r>
        <w:rPr>
          <w:rFonts w:hint="eastAsia"/>
        </w:rPr>
        <w:br/>
      </w:r>
      <w:r>
        <w:rPr>
          <w:rFonts w:hint="eastAsia"/>
        </w:rPr>
        <w:t>　　1.4 成人泳装行业背景、发展历史、现状及趋势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成人泳装行业目前现状分析</w:t>
      </w:r>
      <w:r>
        <w:rPr>
          <w:rFonts w:hint="eastAsia"/>
        </w:rPr>
        <w:br/>
      </w:r>
      <w:r>
        <w:rPr>
          <w:rFonts w:hint="eastAsia"/>
        </w:rPr>
        <w:t>　　　　1.4.2 成人泳装发展趋势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全球成人泳装总体规模分析</w:t>
      </w:r>
      <w:r>
        <w:rPr>
          <w:rFonts w:hint="eastAsia"/>
        </w:rPr>
        <w:br/>
      </w:r>
      <w:r>
        <w:rPr>
          <w:rFonts w:hint="eastAsia"/>
        </w:rPr>
        <w:t>　　2.1 全球成人泳装供需现状及预测（2020-2031）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全球成人泳装产能、产量、产能利用率及发展趋势（2020-2031）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全球成人泳装产量、需求量及发展趋势（2020-2031）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全球主要地区成人泳装产量及发展趋势（2020-2031）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全球主要地区成人泳装产量（2020-2025）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全球主要地区成人泳装产量（2026-2031）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全球主要地区成人泳装产量市场份额（2020-2031）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中国成人泳装供需现状及预测（2020-2031）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中国成人泳装产能、产量、产能利用率及发展趋势（2020-2031）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中国成人泳装产量、市场需求量及发展趋势（2020-2031）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全球成人泳装销量及销售额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全球市场成人泳装销售额（2020-2031）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全球市场成人泳装销量（2020-2031）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全球市场成人泳装价格趋势（2020-2031）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全球成人泳装主要地区分析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全球主要地区成人泳装市场规模分析：2020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全球主要地区成人泳装销售收入及市场份额（2020-2025年）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全球主要地区成人泳装销售收入预测（2026-2031年）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全球主要地区成人泳装销量分析：2020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全球主要地区成人泳装销量及市场份额（2020-2025年）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全球主要地区成人泳装销量及市场份额预测（2026-2031）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北美市场成人泳装销量、收入及增长率（2020-2031）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欧洲市场成人泳装销量、收入及增长率（2020-2031）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中国市场成人泳装销量、收入及增长率（2020-2031）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日本市场成人泳装销量、收入及增长率（2020-2031）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东南亚市场成人泳装销量、收入及增长率（2020-2031）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印度市场成人泳装销量、收入及增长率（2020-2031）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全球市场主要厂商成人泳装产能市场份额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全球市场主要厂商成人泳装销量（2020-2025）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全球市场主要厂商成人泳装销量（2020-2025）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全球市场主要厂商成人泳装销售收入（2020-2025）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全球市场主要厂商成人泳装销售价格（2020-2025）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2024年全球主要生产商成人泳装收入排名</w:t>
      </w:r>
      <w:r>
        <w:rPr>
          <w:rFonts w:hint="eastAsia"/>
        </w:rPr>
        <w:br/>
      </w:r>
      <w:r>
        <w:rPr>
          <w:rFonts w:hint="eastAsia"/>
        </w:rPr>
        <w:t>　　4.3 中国市场主要厂商成人泳装销量（2020-2025）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中国市场主要厂商成人泳装销量（2020-2025）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中国市场主要厂商成人泳装销售收入（2020-2025）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2024年中国主要生产商成人泳装收入排名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中国市场主要厂商成人泳装销售价格（2020-2025）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全球主要厂商成人泳装总部及产地分布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全球主要厂商成立时间及成人泳装商业化日期</w:t>
      </w:r>
      <w:r>
        <w:rPr>
          <w:rFonts w:hint="eastAsia"/>
        </w:rPr>
        <w:br/>
      </w:r>
      <w:r>
        <w:rPr>
          <w:rFonts w:hint="eastAsia"/>
        </w:rPr>
        <w:t>　　4.6 全球主要厂商成人泳装产品类型及应用</w:t>
      </w:r>
      <w:r>
        <w:rPr>
          <w:rFonts w:hint="eastAsia"/>
        </w:rPr>
        <w:br/>
      </w:r>
      <w:r>
        <w:rPr>
          <w:rFonts w:hint="eastAsia"/>
        </w:rPr>
        <w:t>　　4.7 成人泳装行业集中度、竞争程度分析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成人泳装行业集中度分析：2024年全球Top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全球成人泳装第一梯队、第二梯队和第三梯队生产商（品牌）及市场份额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成人泳装销量、收入、价格及毛利率（2020-2025）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成人泳装销量、收入、价格及毛利率（2020-2025）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成人泳装销量、收入、价格及毛利率（2020-2025）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成人泳装销量、收入、价格及毛利率（2020-2025）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成人泳装销量、收入、价格及毛利率（2020-2025）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成人泳装销量、收入、价格及毛利率（2020-2025）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成人泳装销量、收入、价格及毛利率（2020-2025）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成人泳装销量、收入、价格及毛利率（2020-2025）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成人泳装销量、收入、价格及毛利率（2020-2025）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成人泳装销量、收入、价格及毛利率（2020-2025）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成人泳装销量、收入、价格及毛利率（2020-2025）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成人泳装销量、收入、价格及毛利率（2020-2025）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成人泳装销量、收入、价格及毛利率（2020-2025）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成人泳装销量、收入、价格及毛利率（2020-2025）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成人泳装销量、收入、价格及毛利率（2020-2025）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成人泳装销量、收入、价格及毛利率（2020-2025）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成人泳装销量、收入、价格及毛利率（2020-2025）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成人泳装销量、收入、价格及毛利率（2020-2025）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成人泳装销量、收入、价格及毛利率（2020-2025）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成人泳装销量、收入、价格及毛利率（2020-2025）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成人泳装销量、收入、价格及毛利率（2020-2025）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成人泳装销量、收入、价格及毛利率（2020-2025）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成人泳装销量、收入、价格及毛利率（2020-2025）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不同产品类型成人泳装分析</w:t>
      </w:r>
      <w:r>
        <w:rPr>
          <w:rFonts w:hint="eastAsia"/>
        </w:rPr>
        <w:br/>
      </w:r>
      <w:r>
        <w:rPr>
          <w:rFonts w:hint="eastAsia"/>
        </w:rPr>
        <w:t>　　6.1 全球不同产品类型成人泳装销量（2020-2031）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全球不同产品类型成人泳装销量及市场份额（2020-2025）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全球不同产品类型成人泳装销量预测（2026-2031）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全球不同产品类型成人泳装收入（2020-2031）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全球不同产品类型成人泳装收入及市场份额（2020-2025）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全球不同产品类型成人泳装收入预测（2026-2031）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全球不同产品类型成人泳装价格走势（2020-2031）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不同应用成人泳装分析</w:t>
      </w:r>
      <w:r>
        <w:rPr>
          <w:rFonts w:hint="eastAsia"/>
        </w:rPr>
        <w:br/>
      </w:r>
      <w:r>
        <w:rPr>
          <w:rFonts w:hint="eastAsia"/>
        </w:rPr>
        <w:t>　　7.1 全球不同应用成人泳装销量（2020-2031）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全球不同应用成人泳装销量及市场份额（2020-2025）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全球不同应用成人泳装销量预测（2026-2031）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全球不同应用成人泳装收入（2020-2031）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全球不同应用成人泳装收入及市场份额（2020-2025）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全球不同应用成人泳装收入预测（2026-2031）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全球不同应用成人泳装价格走势（2020-2031）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成人泳装产业链分析</w:t>
      </w:r>
      <w:r>
        <w:rPr>
          <w:rFonts w:hint="eastAsia"/>
        </w:rPr>
        <w:br/>
      </w:r>
      <w:r>
        <w:rPr>
          <w:rFonts w:hint="eastAsia"/>
        </w:rPr>
        <w:t>　　8.2 成人泳装工艺制造技术分析</w:t>
      </w:r>
      <w:r>
        <w:rPr>
          <w:rFonts w:hint="eastAsia"/>
        </w:rPr>
        <w:br/>
      </w:r>
      <w:r>
        <w:rPr>
          <w:rFonts w:hint="eastAsia"/>
        </w:rPr>
        <w:t>　　8.3 成人泳装产业上游供应分析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成人泳装下游客户分析</w:t>
      </w:r>
      <w:r>
        <w:rPr>
          <w:rFonts w:hint="eastAsia"/>
        </w:rPr>
        <w:br/>
      </w:r>
      <w:r>
        <w:rPr>
          <w:rFonts w:hint="eastAsia"/>
        </w:rPr>
        <w:t>　　8.5 成人泳装销售渠道分析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成人泳装行业发展机遇及主要驱动因素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成人泳装行业发展面临的风险</w:t>
      </w:r>
      <w:r>
        <w:rPr>
          <w:rFonts w:hint="eastAsia"/>
        </w:rPr>
        <w:br/>
      </w:r>
      <w:r>
        <w:rPr>
          <w:rFonts w:hint="eastAsia"/>
        </w:rPr>
        <w:t>　　9.3 成人泳装行业政策分析</w:t>
      </w:r>
      <w:r>
        <w:rPr>
          <w:rFonts w:hint="eastAsia"/>
        </w:rPr>
        <w:br/>
      </w:r>
      <w:r>
        <w:rPr>
          <w:rFonts w:hint="eastAsia"/>
        </w:rPr>
        <w:t>　　9.4 成人泳装中国企业SWOT分析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全球不同产品类型成人泳装销售额增长（CAGR）趋势2020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成人泳装行业目前发展现状</w:t>
      </w:r>
      <w:r>
        <w:rPr>
          <w:rFonts w:hint="eastAsia"/>
        </w:rPr>
        <w:br/>
      </w:r>
      <w:r>
        <w:rPr>
          <w:rFonts w:hint="eastAsia"/>
        </w:rPr>
        <w:t>　　表 4： 成人泳装发展趋势</w:t>
      </w:r>
      <w:r>
        <w:rPr>
          <w:rFonts w:hint="eastAsia"/>
        </w:rPr>
        <w:br/>
      </w:r>
      <w:r>
        <w:rPr>
          <w:rFonts w:hint="eastAsia"/>
        </w:rPr>
        <w:t>　　表 5： 全球主要地区成人泳装产量增速（CAGR）：（2020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全球主要地区成人泳装产量（2020-2025）&amp;（千件）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全球主要地区成人泳装产量（2026-2031）&amp;（千件）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全球主要地区成人泳装产量市场份额（2020-2025）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全球主要地区成人泳装产量（2026-2031）&amp;（千件）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全球主要地区成人泳装销售收入增速：（2020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全球主要地区成人泳装销售收入（2020-2025）&amp;（百万美元）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全球主要地区成人泳装销售收入市场份额（2020-2025）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全球主要地区成人泳装收入（2026-2031）&amp;（百万美元）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全球主要地区成人泳装收入市场份额（2026-2031）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全球主要地区成人泳装销量（千件）：2020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全球主要地区成人泳装销量（2020-2025）&amp;（千件）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全球主要地区成人泳装销量市场份额（2020-2025）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全球主要地区成人泳装销量（2026-2031）&amp;（千件）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全球主要地区成人泳装销量份额（2026-2031）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全球市场主要厂商成人泳装产能（2024-2025）&amp;（千件）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全球市场主要厂商成人泳装销量（2020-2025）&amp;（千件）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全球市场主要厂商成人泳装销量市场份额（2020-2025）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全球市场主要厂商成人泳装销售收入（2020-2025）&amp;（百万美元）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全球市场主要厂商成人泳装销售收入市场份额（2020-2025）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全球市场主要厂商成人泳装销售价格（2020-2025）&amp;（美元/件）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2024年全球主要生产商成人泳装收入排名（百万美元）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中国市场主要厂商成人泳装销量（2020-2025）&amp;（千件）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中国市场主要厂商成人泳装销量市场份额（2020-2025）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中国市场主要厂商成人泳装销售收入（2020-2025）&amp;（百万美元）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中国市场主要厂商成人泳装销售收入市场份额（2020-2025）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2024年中国主要生产商成人泳装收入排名（百万美元）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中国市场主要厂商成人泳装销售价格（2020-2025）&amp;（美元/件）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全球主要厂商成人泳装总部及产地分布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全球主要厂商成立时间及成人泳装商业化日期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全球主要厂商成人泳装产品类型及应用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2024年全球成人泳装主要厂商市场地位（第一梯队、第二梯队和第三梯队）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全球成人泳装市场投资、并购等现状分析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成人泳装销量（千件）、收入（百万美元）、价格（美元/件）及毛利率（2020-2025）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成人泳装销量（千件）、收入（百万美元）、价格（美元/件）及毛利率（2020-2025）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成人泳装销量（千件）、收入（百万美元）、价格（美元/件）及毛利率（2020-2025）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成人泳装销量（千件）、收入（百万美元）、价格（美元/件）及毛利率（2020-2025）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成人泳装销量（千件）、收入（百万美元）、价格（美元/件）及毛利率（2020-2025）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成人泳装销量（千件）、收入（百万美元）、价格（美元/件）及毛利率（2020-2025）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成人泳装销量（千件）、收入（百万美元）、价格（美元/件）及毛利率（2020-2025）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成人泳装销量（千件）、收入（百万美元）、价格（美元/件）及毛利率（2020-2025）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成人泳装销量（千件）、收入（百万美元）、价格（美元/件）及毛利率（2020-2025）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成人泳装销量（千件）、收入（百万美元）、价格（美元/件）及毛利率（2020-2025）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成人泳装销量（千件）、收入（百万美元）、价格（美元/件）及毛利率（2020-2025）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成人泳装销量（千件）、收入（百万美元）、价格（美元/件）及毛利率（2020-2025）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成人泳装销量（千件）、收入（百万美元）、价格（美元/件）及毛利率（2020-2025）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成人泳装销量（千件）、收入（百万美元）、价格（美元/件）及毛利率（2020-2025）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成人泳装销量（千件）、收入（百万美元）、价格（美元/件）及毛利率（2020-2025）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成人泳装销量（千件）、收入（百万美元）、价格（美元/件）及毛利率（2020-2025）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成人泳装销量（千件）、收入（百万美元）、价格（美元/件）及毛利率（2020-2025）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成人泳装销量（千件）、收入（百万美元）、价格（美元/件）及毛利率（2020-2025）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成人泳装销量（千件）、收入（百万美元）、价格（美元/件）及毛利率（2020-2025）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成人泳装销量（千件）、收入（百万美元）、价格（美元/件）及毛利率（2020-2025）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成人泳装销量（千件）、收入（百万美元）、价格（美元/件）及毛利率（2020-2025）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成人泳装销量（千件）、收入（百万美元）、价格（美元/件）及毛利率（2020-2025）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成人泳装生产基地、销售区域、竞争对手及市场地位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成人泳装产品规格、参数及市场应用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成人泳装销量（千件）、收入（百万美元）、价格（美元/件）及毛利率（2020-2025）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全球不同产品类型成人泳装销量（2020-2025年）&amp;（千件）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全球不同产品类型成人泳装销量市场份额（2020-2025）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全球不同产品类型成人泳装销量预测（2026-2031）&amp;（千件）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全球市场不同产品类型成人泳装销量市场份额预测（2026-2031）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全球不同产品类型成人泳装收入（2020-2025年）&amp;（百万美元）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全球不同产品类型成人泳装收入市场份额（2020-2025）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全球不同产品类型成人泳装收入预测（2026-2031）&amp;（百万美元）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全球不同产品类型成人泳装收入市场份额预测（2026-2031）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全球不同应用成人泳装销量（2020-2025年）&amp;（千件）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全球不同应用成人泳装销量市场份额（2020-2025）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全球不同应用成人泳装销量预测（2026-2031）&amp;（千件）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全球市场不同应用成人泳装销量市场份额预测（2026-2031）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全球不同应用成人泳装收入（2020-2025年）&amp;（百万美元）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全球不同应用成人泳装收入市场份额（2020-2025）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全球不同应用成人泳装收入预测（2026-2031）&amp;（百万美元）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全球不同应用成人泳装收入市场份额预测（2026-2031）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成人泳装上游原料供应商及联系方式列表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成人泳装典型客户列表</w:t>
      </w:r>
      <w:r>
        <w:rPr>
          <w:rFonts w:hint="eastAsia"/>
        </w:rPr>
        <w:br/>
      </w:r>
      <w:r>
        <w:rPr>
          <w:rFonts w:hint="eastAsia"/>
        </w:rPr>
        <w:t>　　表 171： 成人泳装主要销售模式及销售渠道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成人泳装行业发展机遇及主要驱动因素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成人泳装行业发展面临的风险</w:t>
      </w:r>
      <w:r>
        <w:rPr>
          <w:rFonts w:hint="eastAsia"/>
        </w:rPr>
        <w:br/>
      </w:r>
      <w:r>
        <w:rPr>
          <w:rFonts w:hint="eastAsia"/>
        </w:rPr>
        <w:t>　　表 174： 成人泳装行业政策分析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成人泳装产品图片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全球不同产品类型成人泳装销售额2020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全球不同产品类型成人泳装市场份额2024 &amp; 2031</w:t>
      </w:r>
      <w:r>
        <w:rPr>
          <w:rFonts w:hint="eastAsia"/>
        </w:rPr>
        <w:br/>
      </w:r>
      <w:r>
        <w:rPr>
          <w:rFonts w:hint="eastAsia"/>
        </w:rPr>
        <w:t>　　图 4： 尼龙/氨纶混纺产品图片</w:t>
      </w:r>
      <w:r>
        <w:rPr>
          <w:rFonts w:hint="eastAsia"/>
        </w:rPr>
        <w:br/>
      </w:r>
      <w:r>
        <w:rPr>
          <w:rFonts w:hint="eastAsia"/>
        </w:rPr>
        <w:t>　　图 5： 涤纶/氨纶混纺产品图片</w:t>
      </w:r>
      <w:r>
        <w:rPr>
          <w:rFonts w:hint="eastAsia"/>
        </w:rPr>
        <w:br/>
      </w:r>
      <w:r>
        <w:rPr>
          <w:rFonts w:hint="eastAsia"/>
        </w:rPr>
        <w:t>　　图 6： 氯丁橡胶产品图片</w:t>
      </w:r>
      <w:r>
        <w:rPr>
          <w:rFonts w:hint="eastAsia"/>
        </w:rPr>
        <w:br/>
      </w:r>
      <w:r>
        <w:rPr>
          <w:rFonts w:hint="eastAsia"/>
        </w:rPr>
        <w:t>　　图 7： 其他材料产品图片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全球不同应用成人泳装市场份额2024 &amp; 2031</w:t>
      </w:r>
      <w:r>
        <w:rPr>
          <w:rFonts w:hint="eastAsia"/>
        </w:rPr>
        <w:br/>
      </w:r>
      <w:r>
        <w:rPr>
          <w:rFonts w:hint="eastAsia"/>
        </w:rPr>
        <w:t>　　图 10： 个人使用</w:t>
      </w:r>
      <w:r>
        <w:rPr>
          <w:rFonts w:hint="eastAsia"/>
        </w:rPr>
        <w:br/>
      </w:r>
      <w:r>
        <w:rPr>
          <w:rFonts w:hint="eastAsia"/>
        </w:rPr>
        <w:t>　　图 11： 商业使用</w:t>
      </w:r>
      <w:r>
        <w:rPr>
          <w:rFonts w:hint="eastAsia"/>
        </w:rPr>
        <w:br/>
      </w:r>
      <w:r>
        <w:rPr>
          <w:rFonts w:hint="eastAsia"/>
        </w:rPr>
        <w:t>　　图 12： 全球成人泳装产能、产量、产能利用率及发展趋势（2020-2031）&amp;（千件）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全球成人泳装产量、需求量及发展趋势（2020-2031）&amp;（千件）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全球主要地区成人泳装产量（2020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全球主要地区成人泳装产量市场份额（2020-2031）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中国成人泳装产能、产量、产能利用率及发展趋势（2020-2031）&amp;（千件）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中国成人泳装产量、市场需求量及发展趋势（2020-2031）&amp;（千件）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全球成人泳装市场销售额及增长率：（2020-2031）&amp;（百万美元）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全球市场成人泳装市场规模：2020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全球市场成人泳装销量及增长率（2020-2031）&amp;（千件）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全球市场成人泳装价格趋势（2020-2031）&amp;（美元/件）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全球主要地区成人泳装销售收入（2020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全球主要地区成人泳装销售收入市场份额（2020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北美市场成人泳装销量及增长率（2020-2031）&amp;（千件）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北美市场成人泳装收入及增长率（2020-2031）&amp;（百万美元）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欧洲市场成人泳装销量及增长率（2020-2031）&amp;（千件）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欧洲市场成人泳装收入及增长率（2020-2031）&amp;（百万美元）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中国市场成人泳装销量及增长率（2020-2031）&amp;（千件）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中国市场成人泳装收入及增长率（2020-2031）&amp;（百万美元）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日本市场成人泳装销量及增长率（2020-2031）&amp;（千件）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日本市场成人泳装收入及增长率（2020-2031）&amp;（百万美元）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东南亚市场成人泳装销量及增长率（2020-2031）&amp;（千件）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东南亚市场成人泳装收入及增长率（2020-2031）&amp;（百万美元）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印度市场成人泳装销量及增长率（2020-2031）&amp;（千件）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印度市场成人泳装收入及增长率（2020-2031）&amp;（百万美元）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2024年全球市场主要厂商成人泳装销量市场份额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2024年全球市场主要厂商成人泳装收入市场份额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2024年中国市场主要厂商成人泳装销量市场份额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2024年中国市场主要厂商成人泳装收入市场份额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2024年全球前五大生产商成人泳装市场份额</w:t>
      </w:r>
      <w:r>
        <w:rPr>
          <w:rFonts w:hint="eastAsia"/>
        </w:rPr>
        <w:br/>
      </w:r>
      <w:r>
        <w:rPr>
          <w:rFonts w:hint="eastAsia"/>
        </w:rPr>
        <w:t>　　图 41： 2024年全球成人泳装第一梯队、第二梯队和第三梯队厂商及市场份额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全球不同产品类型成人泳装价格走势（2020-2031）&amp;（美元/件）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全球不同应用成人泳装价格走势（2020-2031）&amp;（美元/件）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成人泳装产业链</w:t>
      </w:r>
      <w:r>
        <w:rPr>
          <w:rFonts w:hint="eastAsia"/>
        </w:rPr>
        <w:br/>
      </w:r>
      <w:r>
        <w:rPr>
          <w:rFonts w:hint="eastAsia"/>
        </w:rPr>
        <w:t>　　图 45： 成人泳装中国企业SWOT分析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e3033fb464384" w:history="1">
        <w:r>
          <w:rPr>
            <w:rStyle w:val="Hyperlink"/>
          </w:rPr>
          <w:t>2025-2031年全球与中国成人泳装市场现状调研及发展前景预测分析报告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e3033fb464384" w:history="1">
        <w:r>
          <w:rPr>
            <w:rStyle w:val="Hyperlink"/>
          </w:rPr>
          <w:t>https://www.20087.com/2/09/ChengRenYongZhuangDeQianJingQuShi.html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8f23966104edb" w:history="1">
      <w:r>
        <w:rPr>
          <w:rStyle w:val="Hyperlink"/>
        </w:rPr>
        <w:t>2025-2031年全球与中国成人泳装市场现状调研及发展前景预测分析报告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ChengRenYongZhuangDeQianJingQuShi.html" TargetMode="External" Id="Rf7be3033fb46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ChengRenYongZhuangDeQianJingQuShi.html" TargetMode="External" Id="R4118f2396610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2025-08-23T00:58:03Z</dcterms:created>
  <dcterms:modified xsi:type="dcterms:W3CDTF">2025-08-23T01:58:03Z</dcterms:modified>
  <dc:subject>2025-2031年全球与中国成人泳装市场现状调研及发展前景预测分析报告</dc:subject>
  <dc:title>2025-2031年全球与中国成人泳装市场现状调研及发展前景预测分析报告</dc:title>
  <cp:keywords>2025-2031年全球与中国成人泳装市场现状调研及发展前景预测分析报告</cp:keywords>
  <dc:description>2025-2031年全球与中国成人泳装市场现状调研及发展前景预测分析报告</dc:description>
</cp:coreProperties>
</file>