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6b81411724950" w:history="1">
              <w:r>
                <w:rPr>
                  <w:rStyle w:val="Hyperlink"/>
                </w:rPr>
                <w:t>2026-2032年全球与中国隔离喷雾行业研究分析及市场前景报告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6b81411724950" w:history="1">
              <w:r>
                <w:rPr>
                  <w:rStyle w:val="Hyperlink"/>
                </w:rPr>
                <w:t>2026-2032年全球与中国隔离喷雾行业研究分析及市场前景报告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6b81411724950" w:history="1">
                <w:r>
                  <w:rPr>
                    <w:rStyle w:val="Hyperlink"/>
                  </w:rPr>
                  <w:t>https://www.20087.com/2/09/GeLiPenWuShiChangQianJingYuCe.html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喷雾是个人防护与环境净化的便携式产品，近年来在公共卫生事件与空气污染关注下迅速普及。主流产品以季铵盐、纳米银或光触媒成分为基础，宣称可在物体表面或皮肤形成抗菌抗病毒保护膜，部分型号还添加负离子或植物精油以改善气味。应用场景覆盖公共交通、办公场所及日常出行，强调即喷即用、无酒精刺激与长效附着。然而，隔离喷雾的实际防护效果高度依赖成膜完整性与环境条件，多数产品缺乏独立第三方长效验证，且“持续防护数小时”等宣称易引发消费者误解。此外，气雾剂推进剂的环保性与吸入安全性亦成为监管关注焦点。</w:t>
      </w:r>
      <w:r>
        <w:rPr>
          <w:rFonts w:hint="eastAsia"/>
        </w:rPr>
        <w:br/>
      </w:r>
      <w:r>
        <w:rPr>
          <w:rFonts w:hint="eastAsia"/>
        </w:rPr>
        <w:t>　　未来，隔离喷雾将依托新型生物材料与智能释放技术提升科学可信度。可生物降解阳离子聚合物能在接触病原体时触发主动灭活机制，而非仅依赖物理屏障；微胶囊缓释体系可延长有效成分作用时间。产品将分化为专业级（如医院级表面处理）与消费级（日常防护），前者需通过严格生物安全认证，后者则强化温和性与感官体验。包装设计将转向可重复填充泵瓶，减少一次性铝罐浪费。更深远地，隔离喷雾或与智能穿戴设备联动，根据环境风险指数（如人流密度、PM2.5）自动提醒喷洒。行业需建立统一功效评价标准，推动从“心理安慰剂”向“循证防护工具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6b81411724950" w:history="1">
        <w:r>
          <w:rPr>
            <w:rStyle w:val="Hyperlink"/>
          </w:rPr>
          <w:t>2026-2032年全球与中国隔离喷雾行业研究分析及市场前景报告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隔离喷雾行业的市场规模、竞争格局及技术发展现状。报告详细梳理了隔离喷雾产业链结构、区域分布特征及隔离喷雾市场需求变化，重点评估了隔离喷雾重点企业的市场表现与战略布局。通过对政策环境、技术创新方向及消费趋势的分析，科学预测了隔离喷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干性肌肤</w:t>
      </w:r>
      <w:r>
        <w:rPr>
          <w:rFonts w:hint="eastAsia"/>
        </w:rPr>
        <w:br/>
      </w:r>
      <w:r>
        <w:rPr>
          <w:rFonts w:hint="eastAsia"/>
        </w:rPr>
        <w:t>　　　　1.3.3 油性肌肤</w:t>
      </w:r>
      <w:r>
        <w:rPr>
          <w:rFonts w:hint="eastAsia"/>
        </w:rPr>
        <w:br/>
      </w:r>
      <w:r>
        <w:rPr>
          <w:rFonts w:hint="eastAsia"/>
        </w:rPr>
        <w:t>　　　　1.3.4 混合肌肤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隔离喷雾有利因素</w:t>
      </w:r>
      <w:r>
        <w:rPr>
          <w:rFonts w:hint="eastAsia"/>
        </w:rPr>
        <w:br/>
      </w:r>
      <w:r>
        <w:rPr>
          <w:rFonts w:hint="eastAsia"/>
        </w:rPr>
        <w:t>　　　　1.5.3 .2 隔离喷雾不利因素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2024年隔离喷雾主要企业在国际市场排名（按销量）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全球市场，近三年隔离喷雾主要企业占有率及排名（按收入）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2024年隔离喷雾主要企业在国际市场排名（按收入）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全球市场主要企业隔离喷雾销售价格（2022-2025）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中国市场，近三年隔离喷雾主要企业占有率及排名（按销量）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2024年隔离喷雾主要企业在中国市场排名（按销量）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中国市场，近三年隔离喷雾主要企业占有率及排名（按收入）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2024年隔离喷雾主要企业在中国市场排名（按收入）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全球主要厂商隔离喷雾总部及产地分布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全球主要厂商隔离喷雾产品类型及应用</w:t>
      </w:r>
      <w:r>
        <w:rPr>
          <w:rFonts w:hint="eastAsia"/>
        </w:rPr>
        <w:br/>
      </w:r>
      <w:r>
        <w:rPr>
          <w:rFonts w:hint="eastAsia"/>
        </w:rPr>
        <w:t>　　2.9 隔离喷雾行业集中度、竞争程度分析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全球隔离喷雾总体规模分析</w:t>
      </w:r>
      <w:r>
        <w:rPr>
          <w:rFonts w:hint="eastAsia"/>
        </w:rPr>
        <w:br/>
      </w:r>
      <w:r>
        <w:rPr>
          <w:rFonts w:hint="eastAsia"/>
        </w:rPr>
        <w:t>　　3.1 全球隔离喷雾供需现状及预测（2020-2032）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全球隔离喷雾产能、产量、产能利用率及发展趋势（2020-2032）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全球隔离喷雾产量、需求量及发展趋势（2020-2032）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全球主要地区隔离喷雾产量及发展趋势（2020-2032）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全球主要地区隔离喷雾产量（2026-2032）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中国隔离喷雾供需现状及预测（2020-2032）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中国隔离喷雾产能、产量、产能利用率及发展趋势（2020-2032）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中国隔离喷雾产量、市场需求量及发展趋势（2020-2032）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中国市场隔离喷雾进出口（2020-2032）</w:t>
      </w:r>
      <w:r>
        <w:rPr>
          <w:rFonts w:hint="eastAsia"/>
        </w:rPr>
        <w:br/>
      </w:r>
      <w:r>
        <w:rPr>
          <w:rFonts w:hint="eastAsia"/>
        </w:rPr>
        <w:t>　　3.4 全球隔离喷雾销量及销售额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全球市场隔离喷雾销量（2020-2032）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全球市场隔离喷雾价格趋势（2020-2032）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全球主要地区隔离喷雾销售收入预测（2026-2032年）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全球主要地区隔离喷雾销量分析：2020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全球主要地区隔离喷雾销量及市场份额预测（2026-2032）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印度市场隔离喷雾销量、收入及增长率（2020-2032）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隔离喷雾销量、收入、价格及毛利率（2020-2025）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不同产品类型隔离喷雾分析</w:t>
      </w:r>
      <w:r>
        <w:rPr>
          <w:rFonts w:hint="eastAsia"/>
        </w:rPr>
        <w:br/>
      </w:r>
      <w:r>
        <w:rPr>
          <w:rFonts w:hint="eastAsia"/>
        </w:rPr>
        <w:t>　　6.1 全球不同产品类型隔离喷雾销量（2020-2032）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中国不同产品类型隔离喷雾收入（2020-2032）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不同应用隔离喷雾分析</w:t>
      </w:r>
      <w:r>
        <w:rPr>
          <w:rFonts w:hint="eastAsia"/>
        </w:rPr>
        <w:br/>
      </w:r>
      <w:r>
        <w:rPr>
          <w:rFonts w:hint="eastAsia"/>
        </w:rPr>
        <w:t>　　7.1 全球不同应用隔离喷雾销量（2020-2032）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全球不同应用隔离喷雾销量预测（2026-2032）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全球不同应用隔离喷雾收入（2020-2032）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全球不同应用隔离喷雾收入预测（2026-2032）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全球不同应用隔离喷雾价格走势（2020-2032）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中国不同应用隔离喷雾销量（2020-2032）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中国不同应用隔离喷雾销量预测（2026-2032）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中国不同应用隔离喷雾收入（2020-2032）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中国不同应用隔离喷雾收入预测（2026-2032）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隔离喷雾行业发展趋势</w:t>
      </w:r>
      <w:r>
        <w:rPr>
          <w:rFonts w:hint="eastAsia"/>
        </w:rPr>
        <w:br/>
      </w:r>
      <w:r>
        <w:rPr>
          <w:rFonts w:hint="eastAsia"/>
        </w:rPr>
        <w:t>　　8.2 隔离喷雾行业主要驱动因素</w:t>
      </w:r>
      <w:r>
        <w:rPr>
          <w:rFonts w:hint="eastAsia"/>
        </w:rPr>
        <w:br/>
      </w:r>
      <w:r>
        <w:rPr>
          <w:rFonts w:hint="eastAsia"/>
        </w:rPr>
        <w:t>　　8.3 隔离喷雾中国企业SWOT分析</w:t>
      </w:r>
      <w:r>
        <w:rPr>
          <w:rFonts w:hint="eastAsia"/>
        </w:rPr>
        <w:br/>
      </w:r>
      <w:r>
        <w:rPr>
          <w:rFonts w:hint="eastAsia"/>
        </w:rPr>
        <w:t>　　8.4 中国隔离喷雾行业政策环境分析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隔离喷雾行业产业链简介</w:t>
      </w:r>
      <w:r>
        <w:rPr>
          <w:rFonts w:hint="eastAsia"/>
        </w:rPr>
        <w:br/>
      </w:r>
      <w:r>
        <w:rPr>
          <w:rFonts w:hint="eastAsia"/>
        </w:rPr>
        <w:t>　　　　9.1.1 隔离喷雾行业供应链分析</w:t>
      </w:r>
      <w:r>
        <w:rPr>
          <w:rFonts w:hint="eastAsia"/>
        </w:rPr>
        <w:br/>
      </w:r>
      <w:r>
        <w:rPr>
          <w:rFonts w:hint="eastAsia"/>
        </w:rPr>
        <w:t>　　　　9.1.2 隔离喷雾主要原料及供应情况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隔离喷雾行业采购模式</w:t>
      </w:r>
      <w:r>
        <w:rPr>
          <w:rFonts w:hint="eastAsia"/>
        </w:rPr>
        <w:br/>
      </w:r>
      <w:r>
        <w:rPr>
          <w:rFonts w:hint="eastAsia"/>
        </w:rPr>
        <w:t>　　9.3 隔离喷雾行业生产模式</w:t>
      </w:r>
      <w:r>
        <w:rPr>
          <w:rFonts w:hint="eastAsia"/>
        </w:rPr>
        <w:br/>
      </w:r>
      <w:r>
        <w:rPr>
          <w:rFonts w:hint="eastAsia"/>
        </w:rPr>
        <w:t>　　9.4 隔离喷雾行业销售模式及销售渠道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隔离喷雾行业发展主要特点</w:t>
      </w:r>
      <w:r>
        <w:rPr>
          <w:rFonts w:hint="eastAsia"/>
        </w:rPr>
        <w:br/>
      </w:r>
      <w:r>
        <w:rPr>
          <w:rFonts w:hint="eastAsia"/>
        </w:rPr>
        <w:t>　　表 4： 隔离喷雾行业发展有利因素分析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进入隔离喷雾行业壁垒</w:t>
      </w:r>
      <w:r>
        <w:rPr>
          <w:rFonts w:hint="eastAsia"/>
        </w:rPr>
        <w:br/>
      </w:r>
      <w:r>
        <w:rPr>
          <w:rFonts w:hint="eastAsia"/>
        </w:rPr>
        <w:t>　　表 7： 隔离喷雾主要企业在国际市场占有率（按销量，2022-2025）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2024年隔离喷雾主要企业在国际市场排名（按销量）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隔离喷雾主要企业在国际市场占有率（按收入，2022-2025）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2024年隔离喷雾主要企业在国际市场排名（按收入）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隔离喷雾主要企业在中国市场占有率（按销量，2022-2025）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2024年隔离喷雾主要企业在中国市场排名（按销量）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隔离喷雾主要企业在中国市场占有率（按收入，2022-2025）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2024年隔离喷雾主要企业在中国市场排名（按收入）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2024年全球隔离喷雾主要厂商市场地位（第一梯队、第二梯队和第三梯队）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全球主要地区隔离喷雾产量（2026-2032）&amp;（千件）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中国市场隔离喷雾产量、销量、进出口（2020-2025年）&amp;（千件）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全球主要地区隔离喷雾收入（2026-2032）&amp;（万元）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全球主要地区隔离喷雾销量（2026-2032）&amp;（千件）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隔离喷雾生产基地、销售区域、竞争对手及市场地位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隔离喷雾产品规格、参数及市场应用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隔离喷雾销量（千件）、收入（万元）、价格（元/件）及毛利率（2020-2025）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全球不同产品类型隔离喷雾销量（2020-2025年）&amp;（千件）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全球不同产品类型隔离喷雾销量市场份额（2020-2025）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全球不同产品类型隔离喷雾销量预测（2026-2032）&amp;（千件）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全球市场不同产品类型隔离喷雾销量市场份额预测（2026-2032）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全球不同产品类型隔离喷雾收入（2020-2025年）&amp;（万元）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全球不同产品类型隔离喷雾收入市场份额（2020-2025）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全球不同产品类型隔离喷雾收入预测（2026-2032）&amp;（万元）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全球不同产品类型隔离喷雾收入市场份额预测（2026-2032）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中国不同产品类型隔离喷雾销量预测（2026-2032）&amp;（千件）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全球市场不同产品类型隔离喷雾销量市场份额预测（2026-2032）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中国不同产品类型隔离喷雾销量（2020-2025年）&amp;（千件）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中国不同产品类型隔离喷雾销量市场份额（2020-2025）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中国不同产品类型隔离喷雾收入（2020-2025年）&amp;（万元）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中国不同产品类型隔离喷雾收入市场份额（2020-2025）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中国不同产品类型隔离喷雾收入预测（2026-2032）&amp;（万元）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中国不同产品类型隔离喷雾收入市场份额预测（2026-2032）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全球不同应用隔离喷雾销量（2020-2025年）&amp;（千件）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全球不同应用隔离喷雾销量市场份额（2020-2025）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全球不同应用隔离喷雾销量预测（2026-2032）&amp;（千件）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全球市场不同应用隔离喷雾销量市场份额预测（2026-2032）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全球不同应用隔离喷雾收入（2020-2025年）&amp;（万元）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全球不同应用隔离喷雾收入市场份额（2020-2025）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全球不同应用隔离喷雾收入预测（2026-2032）&amp;（万元）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全球不同应用隔离喷雾收入市场份额预测（2026-2032）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中国不同应用隔离喷雾销量（2020-2025年）&amp;（千件）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中国不同应用隔离喷雾销量市场份额（2020-2025）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中国不同应用隔离喷雾销量预测（2026-2032）&amp;（千件）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中国市场不同应用隔离喷雾销量市场份额预测（2026-2032）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中国不同应用隔离喷雾收入（2020-2025年）&amp;（万元）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中国不同应用隔离喷雾收入市场份额（2020-2025）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中国不同应用隔离喷雾收入预测（2026-2032）&amp;（万元）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中国不同应用隔离喷雾收入市场份额预测（2026-2032）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隔离喷雾行业发展趋势</w:t>
      </w:r>
      <w:r>
        <w:rPr>
          <w:rFonts w:hint="eastAsia"/>
        </w:rPr>
        <w:br/>
      </w:r>
      <w:r>
        <w:rPr>
          <w:rFonts w:hint="eastAsia"/>
        </w:rPr>
        <w:t>　　表 171： 隔离喷雾行业主要驱动因素</w:t>
      </w:r>
      <w:r>
        <w:rPr>
          <w:rFonts w:hint="eastAsia"/>
        </w:rPr>
        <w:br/>
      </w:r>
      <w:r>
        <w:rPr>
          <w:rFonts w:hint="eastAsia"/>
        </w:rPr>
        <w:t>　　表 172： 隔离喷雾行业供应链分析</w:t>
      </w:r>
      <w:r>
        <w:rPr>
          <w:rFonts w:hint="eastAsia"/>
        </w:rPr>
        <w:br/>
      </w:r>
      <w:r>
        <w:rPr>
          <w:rFonts w:hint="eastAsia"/>
        </w:rPr>
        <w:t>　　表 173： 隔离喷雾上游原料供应商</w:t>
      </w:r>
      <w:r>
        <w:rPr>
          <w:rFonts w:hint="eastAsia"/>
        </w:rPr>
        <w:br/>
      </w:r>
      <w:r>
        <w:rPr>
          <w:rFonts w:hint="eastAsia"/>
        </w:rPr>
        <w:t>　　表 174： 隔离喷雾主要地区不同应用客户分析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隔离喷雾典型经销商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干性肌肤产品图片</w:t>
      </w:r>
      <w:r>
        <w:rPr>
          <w:rFonts w:hint="eastAsia"/>
        </w:rPr>
        <w:br/>
      </w:r>
      <w:r>
        <w:rPr>
          <w:rFonts w:hint="eastAsia"/>
        </w:rPr>
        <w:t>　　图 5： 油性肌肤产品图片</w:t>
      </w:r>
      <w:r>
        <w:rPr>
          <w:rFonts w:hint="eastAsia"/>
        </w:rPr>
        <w:br/>
      </w:r>
      <w:r>
        <w:rPr>
          <w:rFonts w:hint="eastAsia"/>
        </w:rPr>
        <w:t>　　图 6： 混合肌肤产品图片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全球不同应用隔离喷雾市场份额2024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2024年全球前五大生产商隔离喷雾市场份额</w:t>
      </w:r>
      <w:r>
        <w:rPr>
          <w:rFonts w:hint="eastAsia"/>
        </w:rPr>
        <w:br/>
      </w:r>
      <w:r>
        <w:rPr>
          <w:rFonts w:hint="eastAsia"/>
        </w:rPr>
        <w:t>　　图 12： 2024年全球隔离喷雾第一梯队、第二梯队和第三梯队厂商及市场份额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全球隔离喷雾产能、产量、产能利用率及发展趋势（2020-2032）&amp;（千件）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全球隔离喷雾产量、需求量及发展趋势（2020-2032）&amp;（千件）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全球主要地区隔离喷雾产量市场份额（2020-2032）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中国隔离喷雾产能、产量、产能利用率及发展趋势（2020-2032）&amp;（千件）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中国隔离喷雾产量、市场需求量及发展趋势（2020-2032）&amp;（千件）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全球隔离喷雾市场销售额及增长率：（2020-2032）&amp;（万元）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全球市场隔离喷雾市场规模：2020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全球市场隔离喷雾价格趋势（2020-2032）&amp;（元/件）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全球主要地区隔离喷雾销售收入（2020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全球主要地区隔离喷雾销售收入市场份额（2020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印度市场隔离喷雾销量及增长率（2020-2032）&amp;（千件）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印度市场隔离喷雾收入及增长率（2020-2032）&amp;（万元）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全球不同产品类型隔离喷雾价格走势（2020-2032）&amp;（元/件）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全球不同应用隔离喷雾价格走势（2020-2032）&amp;（元/件）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隔离喷雾中国企业SWOT分析</w:t>
      </w:r>
      <w:r>
        <w:rPr>
          <w:rFonts w:hint="eastAsia"/>
        </w:rPr>
        <w:br/>
      </w:r>
      <w:r>
        <w:rPr>
          <w:rFonts w:hint="eastAsia"/>
        </w:rPr>
        <w:t>　　图 39： 隔离喷雾产业链</w:t>
      </w:r>
      <w:r>
        <w:rPr>
          <w:rFonts w:hint="eastAsia"/>
        </w:rPr>
        <w:br/>
      </w:r>
      <w:r>
        <w:rPr>
          <w:rFonts w:hint="eastAsia"/>
        </w:rPr>
        <w:t>　　图 40： 隔离喷雾行业采购模式分析</w:t>
      </w:r>
      <w:r>
        <w:rPr>
          <w:rFonts w:hint="eastAsia"/>
        </w:rPr>
        <w:br/>
      </w:r>
      <w:r>
        <w:rPr>
          <w:rFonts w:hint="eastAsia"/>
        </w:rPr>
        <w:t>　　图 41： 隔离喷雾行业生产模式</w:t>
      </w:r>
      <w:r>
        <w:rPr>
          <w:rFonts w:hint="eastAsia"/>
        </w:rPr>
        <w:br/>
      </w:r>
      <w:r>
        <w:rPr>
          <w:rFonts w:hint="eastAsia"/>
        </w:rPr>
        <w:t>　　图 42： 隔离喷雾行业销售模式分析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6b81411724950" w:history="1">
        <w:r>
          <w:rPr>
            <w:rStyle w:val="Hyperlink"/>
          </w:rPr>
          <w:t>2026-2032年全球与中国隔离喷雾行业研究分析及市场前景报告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6b81411724950" w:history="1">
        <w:r>
          <w:rPr>
            <w:rStyle w:val="Hyperlink"/>
          </w:rPr>
          <w:t>https://www.20087.com/2/09/GeLiPenWuShiChangQianJingYuCe.html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石榴隔离防护喷雾、隔离喷雾什么时候喷、十大公认最好的隔离霜、隔离喷雾是干嘛的、防晒喷雾怎么用才正确、隔离喷雾和隔离霜是一样的吗、隔离喷雾和隔离霜区别、隔离喷雾的作用和功效、口碑最好的6款隔离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85b0ccc047a4" w:history="1">
      <w:r>
        <w:rPr>
          <w:rStyle w:val="Hyperlink"/>
        </w:rPr>
        <w:t>2026-2032年全球与中国隔离喷雾行业研究分析及市场前景报告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eLiPenWuShiChangQianJingYuCe.html" TargetMode="External" Id="Rc7d6b8141172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eLiPenWuShiChangQianJingYuCe.html" TargetMode="External" Id="R256485b0ccc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2025-11-12T07:56:36Z</dcterms:created>
  <dcterms:modified xsi:type="dcterms:W3CDTF">2025-11-12T08:56:36Z</dcterms:modified>
  <dc:subject>2026-2032年全球与中国隔离喷雾行业研究分析及市场前景报告</dc:subject>
  <dc:title>2026-2032年全球与中国隔离喷雾行业研究分析及市场前景报告</dc:title>
  <cp:keywords>2026-2032年全球与中国隔离喷雾行业研究分析及市场前景报告</cp:keywords>
  <dc:description>2026-2032年全球与中国隔离喷雾行业研究分析及市场前景报告</dc:description>
</cp:coreProperties>
</file>