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2d2d5c49a46e5" w:history="1">
              <w:r>
                <w:rPr>
                  <w:rStyle w:val="Hyperlink"/>
                </w:rPr>
                <w:t>中国花露水行业市场调查研究及发展前景预测报告（2025年版）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2d2d5c49a46e5" w:history="1">
              <w:r>
                <w:rPr>
                  <w:rStyle w:val="Hyperlink"/>
                </w:rPr>
                <w:t>中国花露水行业市场调查研究及发展前景预测报告（2025年版）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2d2d5c49a46e5" w:history="1">
                <w:r>
                  <w:rPr>
                    <w:rStyle w:val="Hyperlink"/>
                  </w:rPr>
                  <w:t>https://www.20087.com/M_QingGongRiHua/63/HuaLuShuiDeFaZhanQianJing.html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兼具防蚊、护肤功能的日用化学品，其市场在全球范围内保持着稳定增长。随着消费者对个人护理产品健康、环保属性的重视，花露水的成分和配方不断优化，如采用天然植物提取物、避免使用有害化学物质，提升了产品的安全性和舒适度。同时，花露水的包装设计更加注重便携性和使用体验，如喷雾瓶、滚珠瓶，满足了不同场景下的需求。此外，花露水品牌通过营销创新，如联名合作、IP授权，增强了品牌识别度和市场竞争力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功能性和个性化。一方面，通过生物技术的应用，开发具有长效驱蚊、舒缓肌肤等特殊功效的花露水，如含有天然驱蚊成分、添加保湿因子，满足特定人群和环境的需求。另一方面，花露水企业将加强与消费者沟通，通过社交媒体、用户反馈收集，提供定制化服务，如个性化香味、包装设计，增强用户黏性。此外，行业将更加注重可持续发展，如采用可回收包装、减少化学残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2d2d5c49a46e5" w:history="1">
        <w:r>
          <w:rPr>
            <w:rStyle w:val="Hyperlink"/>
          </w:rPr>
          <w:t>中国花露水行业市场调查研究及发展前景预测报告（2025年版）</w:t>
        </w:r>
      </w:hyperlink>
      <w:r>
        <w:rPr>
          <w:rFonts w:hint="eastAsia"/>
        </w:rPr>
        <w:t>》全面梳理了花露水产业链，结合市场需求和市场规模等数据，深入剖析花露水行业现状。报告详细探讨了花露水市场竞争格局，重点关注重点企业及其品牌影响力，并分析了花露水价格机制和细分市场特征。通过对花露水技术现状及未来方向的评估，报告展望了花露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花露水行业简介</w:t>
      </w:r>
      <w:r>
        <w:rPr>
          <w:rFonts w:hint="eastAsia"/>
        </w:rPr>
        <w:br/>
      </w:r>
      <w:r>
        <w:rPr>
          <w:rFonts w:hint="eastAsia"/>
        </w:rPr>
        <w:t>　　第一节 2025年世界花露水行业概况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2020-2025年中国花露水制造行业主要数据监测分析（2672）</w:t>
      </w:r>
      <w:r>
        <w:rPr>
          <w:rFonts w:hint="eastAsia"/>
        </w:rPr>
        <w:br/>
      </w:r>
      <w:r>
        <w:rPr>
          <w:rFonts w:hint="eastAsia"/>
        </w:rPr>
        <w:t>　　第一节 2020-2025年中国花露水制造行业规模分析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2020-2025年中国花露水进出口数据监测分析（33030000）</w:t>
      </w:r>
      <w:r>
        <w:rPr>
          <w:rFonts w:hint="eastAsia"/>
        </w:rPr>
        <w:br/>
      </w:r>
      <w:r>
        <w:rPr>
          <w:rFonts w:hint="eastAsia"/>
        </w:rPr>
        <w:t>　　第一节 2020-2025年中国花露水进口数据分析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2025年中国花露水消费市场调查分析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江苏隆力奇集团有限公司（隆力奇）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广州市雪蕾化妆品有限公司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2020-2025年世界花露水市场生产与消费</w:t>
      </w:r>
      <w:r>
        <w:rPr>
          <w:rFonts w:hint="eastAsia"/>
        </w:rPr>
        <w:br/>
      </w:r>
      <w:r>
        <w:rPr>
          <w:rFonts w:hint="eastAsia"/>
        </w:rPr>
        <w:t>　　图表 2 2020-2025年美国花露水行业发展情况分析</w:t>
      </w:r>
      <w:r>
        <w:rPr>
          <w:rFonts w:hint="eastAsia"/>
        </w:rPr>
        <w:br/>
      </w:r>
      <w:r>
        <w:rPr>
          <w:rFonts w:hint="eastAsia"/>
        </w:rPr>
        <w:t>　　图表 3 2020-2025年韩国花露水行业发展情况分析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2020-2025年中国花露水制造行业企业数量分析</w:t>
      </w:r>
      <w:r>
        <w:rPr>
          <w:rFonts w:hint="eastAsia"/>
        </w:rPr>
        <w:br/>
      </w:r>
      <w:r>
        <w:rPr>
          <w:rFonts w:hint="eastAsia"/>
        </w:rPr>
        <w:t>　　图表 21 2020-2025年中国花露水制造行业从业人员分析</w:t>
      </w:r>
      <w:r>
        <w:rPr>
          <w:rFonts w:hint="eastAsia"/>
        </w:rPr>
        <w:br/>
      </w:r>
      <w:r>
        <w:rPr>
          <w:rFonts w:hint="eastAsia"/>
        </w:rPr>
        <w:t>　　图表 22 2020-2025年中国花露水制造行业资产合计分析</w:t>
      </w:r>
      <w:r>
        <w:rPr>
          <w:rFonts w:hint="eastAsia"/>
        </w:rPr>
        <w:br/>
      </w:r>
      <w:r>
        <w:rPr>
          <w:rFonts w:hint="eastAsia"/>
        </w:rPr>
        <w:t>　　图表 23 2025年中国花露水制造行业不同规模企业数量分析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24 2025年中国花露水制造行业不同所有制企业数量分析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25 2025年中国花露水制造行业不同规模销售收入分析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26 2025年中国花露水制造行业不同所有制销售收入分析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27 2020-2025年中国花露水制造行业产成品分析</w:t>
      </w:r>
      <w:r>
        <w:rPr>
          <w:rFonts w:hint="eastAsia"/>
        </w:rPr>
        <w:br/>
      </w:r>
      <w:r>
        <w:rPr>
          <w:rFonts w:hint="eastAsia"/>
        </w:rPr>
        <w:t>　　图表 28 2020-2025年中国花露水制造行业工业销售产值分析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2020-2025年中国花露水制造行业出口交货值分析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2020-2025年中国花露水制造行业主营业务成本分析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31 2020-2025年中国花露水制造行业管理费用分析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2020-2025年中国花露水制造行业利润总额分析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2020-2025年中国花露水制造行业销售利润率分析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2020-2025年中国花露水市场供给情况</w:t>
      </w:r>
      <w:r>
        <w:rPr>
          <w:rFonts w:hint="eastAsia"/>
        </w:rPr>
        <w:br/>
      </w:r>
      <w:r>
        <w:rPr>
          <w:rFonts w:hint="eastAsia"/>
        </w:rPr>
        <w:t>　　图表 35 2020-2025年我国花露水市场总体容量</w:t>
      </w:r>
      <w:r>
        <w:rPr>
          <w:rFonts w:hint="eastAsia"/>
        </w:rPr>
        <w:br/>
      </w:r>
      <w:r>
        <w:rPr>
          <w:rFonts w:hint="eastAsia"/>
        </w:rPr>
        <w:t>　　图表 36 2020-2025年我国花露水市场零售情况</w:t>
      </w:r>
      <w:r>
        <w:rPr>
          <w:rFonts w:hint="eastAsia"/>
        </w:rPr>
        <w:br/>
      </w:r>
      <w:r>
        <w:rPr>
          <w:rFonts w:hint="eastAsia"/>
        </w:rPr>
        <w:t>　　图表 37 2025年我国花露水区域销售市场结构变化</w:t>
      </w:r>
      <w:r>
        <w:rPr>
          <w:rFonts w:hint="eastAsia"/>
        </w:rPr>
        <w:br/>
      </w:r>
      <w:r>
        <w:rPr>
          <w:rFonts w:hint="eastAsia"/>
        </w:rPr>
        <w:t>　　图表 38 我国花露水市场不同因素的价格影响力对比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44 2020-2025年我国花露水行业进口来源</w:t>
      </w:r>
      <w:r>
        <w:rPr>
          <w:rFonts w:hint="eastAsia"/>
        </w:rPr>
        <w:br/>
      </w:r>
      <w:r>
        <w:rPr>
          <w:rFonts w:hint="eastAsia"/>
        </w:rPr>
        <w:t>　　图表 45 2020-2025年我国花露水行业出口去向</w:t>
      </w:r>
      <w:r>
        <w:rPr>
          <w:rFonts w:hint="eastAsia"/>
        </w:rPr>
        <w:br/>
      </w:r>
      <w:r>
        <w:rPr>
          <w:rFonts w:hint="eastAsia"/>
        </w:rPr>
        <w:t>　　图表 46 受访者性别占比</w:t>
      </w:r>
      <w:r>
        <w:rPr>
          <w:rFonts w:hint="eastAsia"/>
        </w:rPr>
        <w:br/>
      </w:r>
      <w:r>
        <w:rPr>
          <w:rFonts w:hint="eastAsia"/>
        </w:rPr>
        <w:t>　　图表 47受访者年龄分布</w:t>
      </w:r>
      <w:r>
        <w:rPr>
          <w:rFonts w:hint="eastAsia"/>
        </w:rPr>
        <w:br/>
      </w:r>
      <w:r>
        <w:rPr>
          <w:rFonts w:hint="eastAsia"/>
        </w:rPr>
        <w:t>　　图表 48 SPA消费者收入分布</w:t>
      </w:r>
      <w:r>
        <w:rPr>
          <w:rFonts w:hint="eastAsia"/>
        </w:rPr>
        <w:br/>
      </w:r>
      <w:r>
        <w:rPr>
          <w:rFonts w:hint="eastAsia"/>
        </w:rPr>
        <w:t>　　图表 49 受访者对花露水使用习惯占比</w:t>
      </w:r>
      <w:r>
        <w:rPr>
          <w:rFonts w:hint="eastAsia"/>
        </w:rPr>
        <w:br/>
      </w:r>
      <w:r>
        <w:rPr>
          <w:rFonts w:hint="eastAsia"/>
        </w:rPr>
        <w:t>　　图表 50消费者对花露水品牌忠诚度分析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图表 51消费者对花露水功效关注情况</w:t>
      </w:r>
      <w:r>
        <w:rPr>
          <w:rFonts w:hint="eastAsia"/>
        </w:rPr>
        <w:br/>
      </w:r>
      <w:r>
        <w:rPr>
          <w:rFonts w:hint="eastAsia"/>
        </w:rPr>
        <w:t>　　图表 52 消费者对花露水香型偏好</w:t>
      </w:r>
      <w:r>
        <w:rPr>
          <w:rFonts w:hint="eastAsia"/>
        </w:rPr>
        <w:br/>
      </w:r>
      <w:r>
        <w:rPr>
          <w:rFonts w:hint="eastAsia"/>
        </w:rPr>
        <w:t>　　图表 53 消费者购买花露水应用情况</w:t>
      </w:r>
      <w:r>
        <w:rPr>
          <w:rFonts w:hint="eastAsia"/>
        </w:rPr>
        <w:br/>
      </w:r>
      <w:r>
        <w:rPr>
          <w:rFonts w:hint="eastAsia"/>
        </w:rPr>
        <w:t>　　图表 54 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图表 55 消费者购买花露水各渠道占比</w:t>
      </w:r>
      <w:r>
        <w:rPr>
          <w:rFonts w:hint="eastAsia"/>
        </w:rPr>
        <w:br/>
      </w:r>
      <w:r>
        <w:rPr>
          <w:rFonts w:hint="eastAsia"/>
        </w:rPr>
        <w:t>　　图表 56 去不同场所购买花露水的原因</w:t>
      </w:r>
      <w:r>
        <w:rPr>
          <w:rFonts w:hint="eastAsia"/>
        </w:rPr>
        <w:br/>
      </w:r>
      <w:r>
        <w:rPr>
          <w:rFonts w:hint="eastAsia"/>
        </w:rPr>
        <w:t>　　表格 57 近4年上海家化（六神）资产负债率变化情况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近3年上海家化（六神）资产负债率变化情况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近4年上海家化（六神）产权比率变化情况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近3年上海家化（六神）产权比率变化情况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近4年上海家化（六神）销售毛利率变化情况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近3年上海家化（六神）销售毛利率变化情况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近4年上海家化（六神）固定资产周转次数情况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近3年上海家化（六神）固定资产周转次数情况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近4年上海家化（六神）流动资产周转次数变化情况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近3年上海家化（六神）流动资产周转次数变化情况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近4年上海家化（六神）总资产周转次数变化情况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近3年上海家化（六神）总资产周转次数变化情况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近4年美晨集团股份有限公司（美晨）资产负债率变化情况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近3年美晨集团股份有限公司（美晨）资产负债率变化情况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近4年美晨集团股份有限公司（美晨）产权比率变化情况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近3年美晨集团股份有限公司（美晨）产权比率变化情况</w:t>
      </w:r>
      <w:r>
        <w:rPr>
          <w:rFonts w:hint="eastAsia"/>
        </w:rPr>
        <w:br/>
      </w:r>
      <w:r>
        <w:rPr>
          <w:rFonts w:hint="eastAsia"/>
        </w:rPr>
        <w:t>　　表格 73 近4年美晨集团股份有限公司（美晨）销售毛利率变化情况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近3年美晨集团股份有限公司（美晨）销售毛利率变化情况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近4年美晨集团股份有限公司（美晨）固定资产周转次数情况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近3年美晨集团股份有限公司（美晨）固定资产周转次数情况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近4年美晨集团股份有限公司（美晨）流动资产周转次数变化情况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近3年美晨集团股份有限公司（美晨）流动资产周转次数变化情况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近4年美晨集团股份有限公司（美晨）总资产周转次数变化情况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近3年美晨集团股份有限公司（美晨）总资产周转次数变化情况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近4年江苏隆力奇集团有限公司（隆力奇）资产负债率变化情况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近3年江苏隆力奇集团有限公司（隆力奇）资产负债率变化情况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近4年江苏隆力奇集团有限公司（隆力奇）产权比率变化情况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近3年江苏隆力奇集团有限公司（隆力奇）产权比率变化情况</w:t>
      </w:r>
      <w:r>
        <w:rPr>
          <w:rFonts w:hint="eastAsia"/>
        </w:rPr>
        <w:br/>
      </w:r>
      <w:r>
        <w:rPr>
          <w:rFonts w:hint="eastAsia"/>
        </w:rPr>
        <w:t>　　表格 85 近4年江苏隆力奇集团有限公司（隆力奇）销售毛利率变化情况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近3年江苏隆力奇集团有限公司（隆力奇）销售毛利率变化情况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近4年江苏隆力奇集团有限公司（隆力奇）固定资产周转次数情况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近3年江苏隆力奇集团有限公司（隆力奇）固定资产周转次数情况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近4年江苏隆力奇集团有限公司（隆力奇）流动资产周转次数变化情况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近3年江苏隆力奇集团有限公司（隆力奇）流动资产周转次数变化情况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近4年江苏隆力奇集团有限公司（隆力奇）总资产周转次数变化情况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近3年江苏隆力奇集团有限公司（隆力奇）总资产周转次数变化情况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近4年成都丽雅嘉化妆品有限公司资产负债率变化情况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近3年成都丽雅嘉化妆品有限公司资产负债率变化情况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近4年成都丽雅嘉化妆品有限公司产权比率变化情况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近3年成都丽雅嘉化妆品有限公司产权比率变化情况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 近4年成都丽雅嘉化妆品有限公司销售毛利率变化情况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近3年成都丽雅嘉化妆品有限公司销售毛利率变化情况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近4年成都丽雅嘉化妆品有限公司固定资产周转次数情况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近3年成都丽雅嘉化妆品有限公司固定资产周转次数情况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近4年成都丽雅嘉化妆品有限公司流动资产周转次数变化情况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近3年成都丽雅嘉化妆品有限公司流动资产周转次数变化情况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近4年成都丽雅嘉化妆品有限公司总资产周转次数变化情况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近3年成都丽雅嘉化妆品有限公司总资产周转次数变化情况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近4年义乌市梦丽化妆品有限公司资产负债率变化情况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近3年义乌市梦丽化妆品有限公司资产负债率变化情况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近4年义乌市梦丽化妆品有限公司产权比率变化情况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近3年义乌市梦丽化妆品有限公司产权比率变化情况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近4年义乌市梦丽化妆品有限公司销售毛利率变化情况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近3年义乌市梦丽化妆品有限公司销售毛利率变化情况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近4年义乌市梦丽化妆品有限公司固定资产周转次数情况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近3年义乌市梦丽化妆品有限公司固定资产周转次数情况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近4年义乌市梦丽化妆品有限公司流动资产周转次数变化情况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近3年义乌市梦丽化妆品有限公司流动资产周转次数变化情况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近4年义乌市梦丽化妆品有限公司总资产周转次数变化情况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近3年义乌市梦丽化妆品有限公司总资产周转次数变化情况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近4年上海沪博日用化学品有限公司资产负债率变化情况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近3年上海沪博日用化学品有限公司资产负债率变化情况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119 近4年上海沪博日用化学品有限公司产权比率变化情况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近3年上海沪博日用化学品有限公司产权比率变化情况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121 近4年上海沪博日用化学品有限公司销售毛利率变化情况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近3年上海沪博日用化学品有限公司销售毛利率变化情况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123 近4年上海沪博日用化学品有限公司固定资产周转次数情况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近3年上海沪博日用化学品有限公司固定资产周转次数情况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 近4年上海沪博日用化学品有限公司流动资产周转次数变化情况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近3年上海沪博日用化学品有限公司流动资产周转次数变化情况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近4年上海沪博日用化学品有限公司总资产周转次数变化情况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近3年上海沪博日用化学品有限公司总资产周转次数变化情况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近4年广州市雪蕾化妆品有限公司资产负债率变化情况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近3年广州市雪蕾化妆品有限公司资产负债率变化情况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131 近4年广州市雪蕾化妆品有限公司产权比率变化情况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近3年广州市雪蕾化妆品有限公司产权比率变化情况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近4年广州市雪蕾化妆品有限公司销售毛利率变化情况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近3年广州市雪蕾化妆品有限公司销售毛利率变化情况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135 近4年广州市雪蕾化妆品有限公司固定资产周转次数情况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近3年广州市雪蕾化妆品有限公司固定资产周转次数情况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137 近4年广州市雪蕾化妆品有限公司流动资产周转次数变化情况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近3年广州市雪蕾化妆品有限公司流动资产周转次数变化情况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近4年广州市雪蕾化妆品有限公司总资产周转次数变化情况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近3年广州市雪蕾化妆品有限公司总资产周转次数变化情况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全国发酵酒精（折96度，商品量）产量分省市统计表</w:t>
      </w:r>
      <w:r>
        <w:rPr>
          <w:rFonts w:hint="eastAsia"/>
        </w:rPr>
        <w:br/>
      </w:r>
      <w:r>
        <w:rPr>
          <w:rFonts w:hint="eastAsia"/>
        </w:rPr>
        <w:t>　　图表 142 全国发酵酒精（折96度，商品量）产量分省市统计表</w:t>
      </w:r>
      <w:r>
        <w:rPr>
          <w:rFonts w:hint="eastAsia"/>
        </w:rPr>
        <w:br/>
      </w:r>
      <w:r>
        <w:rPr>
          <w:rFonts w:hint="eastAsia"/>
        </w:rPr>
        <w:t>　　图表 143 2025年中国发酵酒精产量分省市统计</w:t>
      </w:r>
      <w:r>
        <w:rPr>
          <w:rFonts w:hint="eastAsia"/>
        </w:rPr>
        <w:br/>
      </w:r>
      <w:r>
        <w:rPr>
          <w:rFonts w:hint="eastAsia"/>
        </w:rPr>
        <w:t>　　图表 144 2020-2025年中国酒精进出口数据分析</w:t>
      </w:r>
      <w:r>
        <w:rPr>
          <w:rFonts w:hint="eastAsia"/>
        </w:rPr>
        <w:br/>
      </w:r>
      <w:r>
        <w:rPr>
          <w:rFonts w:hint="eastAsia"/>
        </w:rPr>
        <w:t>　　图表 145 2025-2031年中国花露水制造业前景预测</w:t>
      </w:r>
      <w:r>
        <w:rPr>
          <w:rFonts w:hint="eastAsia"/>
        </w:rPr>
        <w:br/>
      </w:r>
      <w:r>
        <w:rPr>
          <w:rFonts w:hint="eastAsia"/>
        </w:rPr>
        <w:t>　　图表 146 中国花露水市场供需预测分析</w:t>
      </w:r>
      <w:r>
        <w:rPr>
          <w:rFonts w:hint="eastAsia"/>
        </w:rPr>
        <w:br/>
      </w:r>
      <w:r>
        <w:rPr>
          <w:rFonts w:hint="eastAsia"/>
        </w:rPr>
        <w:t>　　图表 147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t>　　图表 148 花露水产业链投资示意图</w:t>
      </w:r>
      <w:r>
        <w:rPr>
          <w:rFonts w:hint="eastAsia"/>
        </w:rPr>
        <w:br/>
      </w:r>
      <w:r>
        <w:rPr>
          <w:rFonts w:hint="eastAsia"/>
        </w:rPr>
        <w:t>　　图表 149 花露水渠道策略示意图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2d2d5c49a46e5" w:history="1">
        <w:r>
          <w:rPr>
            <w:rStyle w:val="Hyperlink"/>
          </w:rPr>
          <w:t>中国花露水行业市场调查研究及发展前景预测报告（2025年版）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2d2d5c49a46e5" w:history="1">
        <w:r>
          <w:rPr>
            <w:rStyle w:val="Hyperlink"/>
          </w:rPr>
          <w:t>https://www.20087.com/M_QingGongRiHua/63/HuaLuShuiDeFaZhanQianJing.html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ab6028e6d41e5" w:history="1">
      <w:r>
        <w:rPr>
          <w:rStyle w:val="Hyperlink"/>
        </w:rPr>
        <w:t>中国花露水行业市场调查研究及发展前景预测报告（2025年版）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HuaLuShuiDeFaZhanQianJing.html" TargetMode="External" Id="R8102d2d5c49a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HuaLuShuiDeFaZhanQianJing.html" TargetMode="External" Id="R55aab6028e6d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2025-06-03T01:50:00Z</dcterms:created>
  <dcterms:modified xsi:type="dcterms:W3CDTF">2025-06-03T02:50:00Z</dcterms:modified>
  <dc:subject>中国花露水行业市场调查研究及发展前景预测报告（2025年版）</dc:subject>
  <dc:title>中国花露水行业市场调查研究及发展前景预测报告（2025年版）</dc:title>
  <cp:keywords>中国花露水行业市场调查研究及发展前景预测报告（2025年版）</cp:keywords>
  <dc:description>中国花露水行业市场调查研究及发展前景预测报告（2025年版）</dc:description>
</cp:coreProperties>
</file>