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f09dd83bd4936" w:history="1">
              <w:r>
                <w:rPr>
                  <w:rStyle w:val="Hyperlink"/>
                </w:rPr>
                <w:t>2025-2031年中国旱冰鞋行业全面调研与发展趋势预测报告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f09dd83bd4936" w:history="1">
              <w:r>
                <w:rPr>
                  <w:rStyle w:val="Hyperlink"/>
                </w:rPr>
                <w:t>2025-2031年中国旱冰鞋行业全面调研与发展趋势预测报告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f09dd83bd4936" w:history="1">
                <w:r>
                  <w:rPr>
                    <w:rStyle w:val="Hyperlink"/>
                  </w:rPr>
                  <w:t>https://www.20087.com/3/59/HanBingXieFaZhanQuShiFenXi.html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运动器材，长期以来一直是年轻人喜爱的户外活动之一。近年来，随着健康生活方式的流行，旱冰鞋市场呈现复苏迹象。新的设计和技术的应用，如更轻便的材料和更舒适的鞋垫，提高了旱冰鞋的舒适度和耐用性。此外，随着城市休闲文化的兴起，旱冰鞋也被越来越多地用于日常通勤和娱乐活动中。</w:t>
      </w:r>
      <w:r>
        <w:rPr>
          <w:rFonts w:hint="eastAsia"/>
        </w:rPr>
        <w:br/>
      </w:r>
      <w:r>
        <w:rPr>
          <w:rFonts w:hint="eastAsia"/>
        </w:rPr>
        <w:t>　　未来，旱冰鞋市场将朝着个性化、时尚化和高科技方向发展。随着消费者对个性化产品的需求增加，定制化的旱冰鞋将成为趋势。同时，旱冰鞋的设计将更加注重时尚元素，以吸引年轻消费者。此外，通过集成智能技术，如内置传感器来监测运动数据，旱冰鞋将能够提供更多互动体验，提高用户的参与感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f09dd83bd4936" w:history="1">
        <w:r>
          <w:rPr>
            <w:rStyle w:val="Hyperlink"/>
          </w:rPr>
          <w:t>2025-2031年中国旱冰鞋行业全面调研与发展趋势预测报告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旱冰鞋行业的现状与发展趋势，并对旱冰鞋产业链各环节进行了系统性探讨。报告科学预测了旱冰鞋行业未来发展方向，重点分析了旱冰鞋技术现状及创新路径，同时聚焦旱冰鞋重点企业的经营表现，评估了市场竞争格局、品牌影响力及市场集中度。通过对细分市场的深入研究及SWOT分析，报告揭示了旱冰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2020-2025年中国旱冰鞋行业政策环境</w:t>
      </w:r>
      <w:r>
        <w:rPr>
          <w:rFonts w:hint="eastAsia"/>
        </w:rPr>
        <w:br/>
      </w:r>
      <w:r>
        <w:rPr>
          <w:rFonts w:hint="eastAsia"/>
        </w:rPr>
        <w:t>　　　　一、中国旱冰鞋行业监管体制分析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二、中国旱冰鞋行业主要法律法规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三、中国旱冰鞋行业政策走势解读</w:t>
      </w:r>
      <w:r>
        <w:rPr>
          <w:rFonts w:hint="eastAsia"/>
        </w:rPr>
        <w:br/>
      </w:r>
      <w:r>
        <w:rPr>
          <w:rFonts w:hint="eastAsia"/>
        </w:rPr>
        <w:t>　　第二节 中国旱冰鞋行业在国民经济中地位分析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中国旱冰鞋行业进入壁垒/退出机制分析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一、中国旱冰鞋行业进入壁垒分析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二、中国旱冰鞋行业退出机制分析</w:t>
      </w:r>
      <w:r>
        <w:rPr>
          <w:rFonts w:hint="eastAsia"/>
        </w:rPr>
        <w:br/>
      </w:r>
      <w:r>
        <w:rPr>
          <w:rFonts w:hint="eastAsia"/>
        </w:rPr>
        <w:t>　　第四节 中国旱冰鞋行业技术环境分析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全球旱冰鞋行业发展分析</w:t>
      </w:r>
      <w:r>
        <w:rPr>
          <w:rFonts w:hint="eastAsia"/>
        </w:rPr>
        <w:br/>
      </w:r>
      <w:r>
        <w:rPr>
          <w:rFonts w:hint="eastAsia"/>
        </w:rPr>
        <w:t>　　第一节 世界旱冰鞋行业发展分析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一、2025年世界旱冰鞋行业发展分析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全球旱冰鞋市场调研</w:t>
      </w:r>
      <w:r>
        <w:rPr>
          <w:rFonts w:hint="eastAsia"/>
        </w:rPr>
        <w:br/>
      </w:r>
      <w:r>
        <w:rPr>
          <w:rFonts w:hint="eastAsia"/>
        </w:rPr>
        <w:t>　　　　一、2025年全球旱冰鞋需求分析</w:t>
      </w:r>
      <w:r>
        <w:rPr>
          <w:rFonts w:hint="eastAsia"/>
        </w:rPr>
        <w:br/>
      </w:r>
      <w:r>
        <w:rPr>
          <w:rFonts w:hint="eastAsia"/>
        </w:rPr>
        <w:t>　　　　二、2025年欧美旱冰鞋需求分析</w:t>
      </w:r>
      <w:r>
        <w:rPr>
          <w:rFonts w:hint="eastAsia"/>
        </w:rPr>
        <w:br/>
      </w:r>
      <w:r>
        <w:rPr>
          <w:rFonts w:hint="eastAsia"/>
        </w:rPr>
        <w:t>　　　　三、2025年中外旱冰鞋市场对比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2020-2025年主要国家或地区旱冰鞋行业发展分析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一、2020-2025年美国旱冰鞋行业调研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二、2020-2025年日本旱冰鞋行业调研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三、2020-2025年欧洲旱冰鞋行业调研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2020-2025年中国旱冰鞋行业规模与经济效益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一、中国旱冰鞋行业企业数量分析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二、中国旱冰鞋行业资产规模分析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三、中国旱冰鞋行业销售收入分析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四、中国旱冰鞋行业利润总额分析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一、中国旱冰鞋行业偿债能力分析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二、中国旱冰鞋行业盈利能力分析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三、中国旱冰鞋行业的毛利率分析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四、中国旱冰鞋行业运营能力分析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2020-2025年中国旱冰鞋行业成本费用分析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一、中国旱冰鞋行业销售成本分析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二、中国旱冰鞋行业销售费用分析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三、中国旱冰鞋行业管理费用分析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四、中国旱冰鞋行业财务费用分析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2025年中国旱冰鞋市场需求状况分析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2020-2025年中国旱冰鞋行业重点区域发展分析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2020-2025年中国旱冰鞋产业链构成分析</w:t>
      </w:r>
      <w:r>
        <w:rPr>
          <w:rFonts w:hint="eastAsia"/>
        </w:rPr>
        <w:br/>
      </w:r>
      <w:r>
        <w:rPr>
          <w:rFonts w:hint="eastAsia"/>
        </w:rPr>
        <w:t>　　第一节 中国旱冰鞋行业产业链构成分析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中国旱冰鞋行业上游产业供应能力分析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中国旱冰鞋行业下游产业市场需求能力分析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旱冰鞋企业产业链延伸策略研究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二、旱冰鞋企业产业链延伸策略的方向分析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三、旱冰鞋企业产业链延伸策略的建议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2020-2025年中国旱冰鞋行业渠道及模式分析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一、2020-2025年中国旱冰鞋行业盈利模式分析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2、2020-2025年影响中国旱冰鞋行业盈利的因素分析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二、2020-2025年中国旱冰鞋行业经营模式分析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一、2020-2025年中国旱冰鞋行业渠道结构分析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2020-2025年中国旱冰鞋行业企业综合排名分析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2020-2025年中国旱冰鞋行业企业十强排名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一、中国旱冰鞋行业企业资产规模十强企业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二、中国旱冰鞋行业企业销售收入十强企业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三、中国旱冰鞋行业企业利润总额十强企业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2020-2025年中国旱冰鞋行业不同类型企业排名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一、中国旱冰鞋行业民营主要企业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二、中国旱冰鞋行业外资主要企业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2025-2031年规划中国旱冰鞋行业重点企业分析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广东麦斯卡体育股份有限公司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广州市蒙特莱运动器材有限公司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北京泰尼卡体育用品有限公司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东莞市力星运动用品有限公司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厦门金马溜冰鞋有限公司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2025-2031年中国旱冰鞋行业规划投资环境分析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2025-2031年中国旱冰鞋行业前景调研策略分析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一、中国旱冰鞋行业前景调研分析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二、中国旱冰鞋行业需求规模预测分析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三、中国旱冰鞋行业市场趋势分析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2025-2031年中国旱冰鞋行业前景发展分析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2025-2031年中国旱冰鞋行业前景SWOT分析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2025-2031年中国旱冰鞋行业前景数据预测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一、中国旱冰鞋行业企业数量预测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二、中国旱冰鞋行业资产规模预测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三、中国旱冰鞋行业销售收入预测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四、中国旱冰鞋行业利润总额预测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2025-2031年中国旱冰鞋行业经营效益预测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一、中国旱冰鞋行业偿债能力预测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二、中国旱冰鞋行业盈利能力预测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三、中国旱冰鞋行业的毛利率预测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四、中国旱冰鞋行业运营能力预测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一、中国旱冰鞋行业未来发展方向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二、中国旱冰鞋行业主要投资建议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三、中国旱冰鞋企业融资分析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2025-2031年旱冰鞋企业战略规划策略分析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中:智林：2025-2031年规划企业重点客户战略实施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中国旱冰鞋行业生命周期</w:t>
      </w:r>
      <w:r>
        <w:rPr>
          <w:rFonts w:hint="eastAsia"/>
        </w:rPr>
        <w:br/>
      </w:r>
      <w:r>
        <w:rPr>
          <w:rFonts w:hint="eastAsia"/>
        </w:rPr>
        <w:t>　　图表 全球旱冰鞋进出口增长情况</w:t>
      </w:r>
      <w:r>
        <w:rPr>
          <w:rFonts w:hint="eastAsia"/>
        </w:rPr>
        <w:br/>
      </w:r>
      <w:r>
        <w:rPr>
          <w:rFonts w:hint="eastAsia"/>
        </w:rPr>
        <w:t>　　图表 全球旱冰鞋进出口区域分布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东地区中国旱冰鞋行业市场规模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2020-2025年中国旱冰鞋行业市场规模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2020-2025年中国旱冰鞋行业年销量</w:t>
      </w:r>
      <w:r>
        <w:rPr>
          <w:rFonts w:hint="eastAsia"/>
        </w:rPr>
        <w:br/>
      </w:r>
      <w:r>
        <w:rPr>
          <w:rFonts w:hint="eastAsia"/>
        </w:rPr>
        <w:t>　　图表 2025年我国旱冰鞋价格走势</w:t>
      </w:r>
      <w:r>
        <w:rPr>
          <w:rFonts w:hint="eastAsia"/>
        </w:rPr>
        <w:br/>
      </w:r>
      <w:r>
        <w:rPr>
          <w:rFonts w:hint="eastAsia"/>
        </w:rPr>
        <w:t>　　图表 2025-2031年我国旱冰鞋价格走势预测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2020-2025年我国旱冰鞋进出口统计</w:t>
      </w:r>
      <w:r>
        <w:rPr>
          <w:rFonts w:hint="eastAsia"/>
        </w:rPr>
        <w:br/>
      </w:r>
      <w:r>
        <w:rPr>
          <w:rFonts w:hint="eastAsia"/>
        </w:rPr>
        <w:t>　　图表 2025-2031年中国旱冰鞋行业企业数量预测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f09dd83bd4936" w:history="1">
        <w:r>
          <w:rPr>
            <w:rStyle w:val="Hyperlink"/>
          </w:rPr>
          <w:t>2025-2031年中国旱冰鞋行业全面调研与发展趋势预测报告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f09dd83bd4936" w:history="1">
        <w:r>
          <w:rPr>
            <w:rStyle w:val="Hyperlink"/>
          </w:rPr>
          <w:t>https://www.20087.com/3/59/HanBingXieFaZhanQuShiFenXi.html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f2d1b18784a5d" w:history="1">
      <w:r>
        <w:rPr>
          <w:rStyle w:val="Hyperlink"/>
        </w:rPr>
        <w:t>2025-2031年中国旱冰鞋行业全面调研与发展趋势预测报告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anBingXieFaZhanQuShiFenXi.html" TargetMode="External" Id="R346f09dd83b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anBingXieFaZhanQuShiFenXi.html" TargetMode="External" Id="R844f2d1b187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2025-04-22T05:12:00Z</dcterms:created>
  <dcterms:modified xsi:type="dcterms:W3CDTF">2025-04-22T06:12:00Z</dcterms:modified>
  <dc:subject>2025-2031年中国旱冰鞋行业全面调研与发展趋势预测报告</dc:subject>
  <dc:title>2025-2031年中国旱冰鞋行业全面调研与发展趋势预测报告</dc:title>
  <cp:keywords>2025-2031年中国旱冰鞋行业全面调研与发展趋势预测报告</cp:keywords>
  <dc:description>2025-2031年中国旱冰鞋行业全面调研与发展趋势预测报告</dc:description>
</cp:coreProperties>
</file>