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3cf51af734718" w:history="1">
              <w:r>
                <w:rPr>
                  <w:rStyle w:val="Hyperlink"/>
                </w:rPr>
                <w:t>2025-2031年中国胶原蛋白面霜市场现状与行业前景分析报告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3cf51af734718" w:history="1">
              <w:r>
                <w:rPr>
                  <w:rStyle w:val="Hyperlink"/>
                </w:rPr>
                <w:t>2025-2031年中国胶原蛋白面霜市场现状与行业前景分析报告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3cf51af734718" w:history="1">
                <w:r>
                  <w:rPr>
                    <w:rStyle w:val="Hyperlink"/>
                  </w:rPr>
                  <w:t>https://www.20087.com/3/09/JiaoYuanDanBaiMianShuangHangYeQianJingQuShi.html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面霜是以胶原蛋白为主要活性成分的护肤产品，广泛用于改善皮肤弹性、减少皱纹、增强保湿性能及促进肌肤修复。胶原蛋白面霜通常结合小分子肽、玻尿酸、植物提取物等协同成分，以提升渗透性与护肤效果，适用于干性、熟龄及受损肌肤人群。目前市场上胶原蛋白面霜已形成多种配方体系，涵盖乳液型、膏状型、精华型等多种质地，并逐步向天然来源、生物合成、无添加防腐剂等方向发展。企业在原料纯度控制、稳定封装工艺、肤感优化等方面持续优化，以提升产品的安全性与消费者体验。</w:t>
      </w:r>
      <w:r>
        <w:rPr>
          <w:rFonts w:hint="eastAsia"/>
        </w:rPr>
        <w:br/>
      </w:r>
      <w:r>
        <w:rPr>
          <w:rFonts w:hint="eastAsia"/>
        </w:rPr>
        <w:t>　　未来，胶原蛋白面霜的发展将围绕功能升级、个性化定制与绿色配方方向推进。随着生物科技的进步，企业将更多地采用重组DNA技术或海洋胶原蛋白替代动物源材料，提升产品的生物活性与可持续性。同时，在“精准护肤”理念引导下，部分高端产品将结合基因检测、皮肤状态分析与AI推荐算法，提供个性化的营养配比与使用方案，满足不同年龄、肤质与环境因素下的护肤需求。此外，在环保消费趋势影响下，企业将加快开发可降解包装、零塑料配方与无污染生产工艺，推动行业向低碳、环保方向转型。整体来看，胶原蛋白面霜将在技术创新与消费升级的双重驱动下，持续巩固其在护肤品市场中的主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3cf51af734718" w:history="1">
        <w:r>
          <w:rPr>
            <w:rStyle w:val="Hyperlink"/>
          </w:rPr>
          <w:t>2025-2031年中国胶原蛋白面霜市场现状与行业前景分析报告</w:t>
        </w:r>
      </w:hyperlink>
      <w:r>
        <w:rPr>
          <w:rFonts w:hint="eastAsia"/>
        </w:rPr>
        <w:t>》基于对胶原蛋白面霜行业的长期监测研究，结合胶原蛋白面霜行业供需关系变化规律、产品消费结构、应用领域拓展、市场发展环境及政策支持等多维度分析，采用定量与定性相结合的科学方法，对行业内重点企业进行了系统研究。报告全面呈现了胶原蛋白面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胶原蛋白面霜行业概述</w:t>
      </w:r>
      <w:r>
        <w:rPr>
          <w:rFonts w:hint="eastAsia"/>
        </w:rPr>
        <w:br/>
      </w:r>
      <w:r>
        <w:rPr>
          <w:rFonts w:hint="eastAsia"/>
        </w:rPr>
        <w:t>　　第一节 胶原蛋白面霜定义与分类</w:t>
      </w:r>
      <w:r>
        <w:rPr>
          <w:rFonts w:hint="eastAsia"/>
        </w:rPr>
        <w:br/>
      </w:r>
      <w:r>
        <w:rPr>
          <w:rFonts w:hint="eastAsia"/>
        </w:rPr>
        <w:t>　　第二节 胶原蛋白面霜应用领域</w:t>
      </w:r>
      <w:r>
        <w:rPr>
          <w:rFonts w:hint="eastAsia"/>
        </w:rPr>
        <w:br/>
      </w:r>
      <w:r>
        <w:rPr>
          <w:rFonts w:hint="eastAsia"/>
        </w:rPr>
        <w:t>　　第三节 胶原蛋白面霜行业经济指标分析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胶原蛋白面霜产业链及经营模式分析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三、胶原蛋白面霜销售模式及销售渠道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全球胶原蛋白面霜市场发展综述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2019-2024年全球胶原蛋白面霜市场规模与趋势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主要国家与地区胶原蛋白面霜市场分析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2025-2031年全球胶原蛋白面霜行业发展趋势与前景预测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中国胶原蛋白面霜行业市场分析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2024-2025年胶原蛋白面霜产能与投资动态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一、国内胶原蛋白面霜产能及利用情况</w:t>
      </w:r>
      <w:r>
        <w:rPr>
          <w:rFonts w:hint="eastAsia"/>
        </w:rPr>
        <w:br/>
      </w:r>
      <w:r>
        <w:rPr>
          <w:rFonts w:hint="eastAsia"/>
        </w:rPr>
        <w:t>　　　　二、胶原蛋白面霜产能扩张与投资动态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2025-2031年胶原蛋白面霜行业产量统计与趋势预测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一、2019-2024年胶原蛋白面霜行业产量数据统计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1、2019-2024年胶原蛋白面霜产量及增长趋势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2、2019-2024年胶原蛋白面霜细分产品产量及份额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二、影响胶原蛋白面霜产量的关键因素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三、2025-2031年胶原蛋白面霜产量预测</w:t>
      </w:r>
      <w:r>
        <w:rPr>
          <w:rFonts w:hint="eastAsia"/>
        </w:rPr>
        <w:br/>
      </w:r>
      <w:r>
        <w:rPr>
          <w:rFonts w:hint="eastAsia"/>
        </w:rPr>
        <w:t>　　第三节 2025-2031年胶原蛋白面霜市场需求与销售分析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一、2024-2025年胶原蛋白面霜行业需求现状</w:t>
      </w:r>
      <w:r>
        <w:rPr>
          <w:rFonts w:hint="eastAsia"/>
        </w:rPr>
        <w:br/>
      </w:r>
      <w:r>
        <w:rPr>
          <w:rFonts w:hint="eastAsia"/>
        </w:rPr>
        <w:t>　　　　二、胶原蛋白面霜客户群体与需求特点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三、2019-2024年胶原蛋白面霜行业销售规模分析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四、2025-2031年胶原蛋白面霜市场增长潜力与规模预测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中国胶原蛋白面霜细分市场与下游应用领域分析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胶原蛋白面霜细分市场分析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一、2024-2025年胶原蛋白面霜主要细分产品市场现状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胶原蛋白面霜下游应用与客户群体分析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一、2024-2025年胶原蛋白面霜各应用领域市场现状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2024-2025年胶原蛋白面霜行业技术发展现状及趋势分析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胶原蛋白面霜行业技术发展现状分析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国内外胶原蛋白面霜行业技术差异与原因</w:t>
      </w:r>
      <w:r>
        <w:rPr>
          <w:rFonts w:hint="eastAsia"/>
        </w:rPr>
        <w:br/>
      </w:r>
      <w:r>
        <w:rPr>
          <w:rFonts w:hint="eastAsia"/>
        </w:rPr>
        <w:t>　　第三节 胶原蛋白面霜行业技术发展方向、趋势预测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提升胶原蛋白面霜行业技术能力策略建议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胶原蛋白面霜价格机制与竞争策略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一、2019-2024年胶原蛋白面霜市场价格走势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胶原蛋白面霜定价策略与方法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2025-2031年胶原蛋白面霜价格竞争态势与趋势预测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中国胶原蛋白面霜行业重点区域市场研究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2024-2025年重点区域胶原蛋白面霜市场发展概况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二、2019-2024年胶原蛋白面霜市场需求规模情况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三、2025-2031年胶原蛋白面霜行业发展潜力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二、2019-2024年胶原蛋白面霜市场需求规模情况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三、2025-2031年胶原蛋白面霜行业发展潜力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二、2019-2024年胶原蛋白面霜市场需求规模情况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三、2025-2031年胶原蛋白面霜行业发展潜力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二、2019-2024年胶原蛋白面霜市场需求规模情况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三、2025-2031年胶原蛋白面霜行业发展潜力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二、2019-2024年胶原蛋白面霜市场需求规模情况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三、2025-2031年胶原蛋白面霜行业发展潜力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2019-2024年中国胶原蛋白面霜行业进出口情况分析</w:t>
      </w:r>
      <w:r>
        <w:rPr>
          <w:rFonts w:hint="eastAsia"/>
        </w:rPr>
        <w:br/>
      </w:r>
      <w:r>
        <w:rPr>
          <w:rFonts w:hint="eastAsia"/>
        </w:rPr>
        <w:t>　　第一节 胶原蛋白面霜行业进口情况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一、2019-2024年胶原蛋白面霜进口规模及增长情况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二、胶原蛋白面霜主要进口来源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胶原蛋白面霜行业出口情况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一、2019-2024年胶原蛋白面霜出口规模及增长情况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二、胶原蛋白面霜主要出口目的地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2019-2024年中国胶原蛋白面霜行业总体发展与财务状况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2019-2024年中国胶原蛋白面霜行业规模情况</w:t>
      </w:r>
      <w:r>
        <w:rPr>
          <w:rFonts w:hint="eastAsia"/>
        </w:rPr>
        <w:br/>
      </w:r>
      <w:r>
        <w:rPr>
          <w:rFonts w:hint="eastAsia"/>
        </w:rPr>
        <w:t>　　　　一、胶原蛋白面霜行业企业数量规模</w:t>
      </w:r>
      <w:r>
        <w:rPr>
          <w:rFonts w:hint="eastAsia"/>
        </w:rPr>
        <w:br/>
      </w:r>
      <w:r>
        <w:rPr>
          <w:rFonts w:hint="eastAsia"/>
        </w:rPr>
        <w:t>　　　　二、胶原蛋白面霜行业从业人员规模</w:t>
      </w:r>
      <w:r>
        <w:rPr>
          <w:rFonts w:hint="eastAsia"/>
        </w:rPr>
        <w:br/>
      </w:r>
      <w:r>
        <w:rPr>
          <w:rFonts w:hint="eastAsia"/>
        </w:rPr>
        <w:t>　　　　三、胶原蛋白面霜行业市场敏感性分析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2019-2024年中国胶原蛋白面霜行业财务能力分析</w:t>
      </w:r>
      <w:r>
        <w:rPr>
          <w:rFonts w:hint="eastAsia"/>
        </w:rPr>
        <w:br/>
      </w:r>
      <w:r>
        <w:rPr>
          <w:rFonts w:hint="eastAsia"/>
        </w:rPr>
        <w:t>　　　　一、胶原蛋白面霜行业盈利能力</w:t>
      </w:r>
      <w:r>
        <w:rPr>
          <w:rFonts w:hint="eastAsia"/>
        </w:rPr>
        <w:br/>
      </w:r>
      <w:r>
        <w:rPr>
          <w:rFonts w:hint="eastAsia"/>
        </w:rPr>
        <w:t>　　　　二、胶原蛋白面霜行业偿债能力</w:t>
      </w:r>
      <w:r>
        <w:rPr>
          <w:rFonts w:hint="eastAsia"/>
        </w:rPr>
        <w:br/>
      </w:r>
      <w:r>
        <w:rPr>
          <w:rFonts w:hint="eastAsia"/>
        </w:rPr>
        <w:t>　　　　三、胶原蛋白面霜行业营运能力</w:t>
      </w:r>
      <w:r>
        <w:rPr>
          <w:rFonts w:hint="eastAsia"/>
        </w:rPr>
        <w:br/>
      </w:r>
      <w:r>
        <w:rPr>
          <w:rFonts w:hint="eastAsia"/>
        </w:rPr>
        <w:t>　　　　四、胶原蛋白面霜行业发展能力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胶原蛋白面霜行业重点企业调研分析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二、企业胶原蛋白面霜业务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中国胶原蛋白面霜行业竞争格局分析</w:t>
      </w:r>
      <w:r>
        <w:rPr>
          <w:rFonts w:hint="eastAsia"/>
        </w:rPr>
        <w:br/>
      </w:r>
      <w:r>
        <w:rPr>
          <w:rFonts w:hint="eastAsia"/>
        </w:rPr>
        <w:t>　　第一节 胶原蛋白面霜行业竞争格局总览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2024-2025年胶原蛋白面霜行业竞争力分析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2019-2024年胶原蛋白面霜行业企业并购活动分析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2024-2025年胶原蛋白面霜行业会展与招投标活动分析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一、胶原蛋白面霜行业会展活动及其市场影响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2025年中国胶原蛋白面霜企业发展企业发展策略与建议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胶原蛋白面霜销售模式与渠道策略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胶原蛋白面霜品牌与市场推广策略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胶原蛋白面霜研发投入与技术创新能力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胶原蛋白面霜合作联盟与资源整合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中国胶原蛋白面霜行业风险与对策</w:t>
      </w:r>
      <w:r>
        <w:rPr>
          <w:rFonts w:hint="eastAsia"/>
        </w:rPr>
        <w:br/>
      </w:r>
      <w:r>
        <w:rPr>
          <w:rFonts w:hint="eastAsia"/>
        </w:rPr>
        <w:t>　　第一节 胶原蛋白面霜行业SWOT分析</w:t>
      </w:r>
      <w:r>
        <w:rPr>
          <w:rFonts w:hint="eastAsia"/>
        </w:rPr>
        <w:br/>
      </w:r>
      <w:r>
        <w:rPr>
          <w:rFonts w:hint="eastAsia"/>
        </w:rPr>
        <w:t>　　　　一、胶原蛋白面霜行业优势</w:t>
      </w:r>
      <w:r>
        <w:rPr>
          <w:rFonts w:hint="eastAsia"/>
        </w:rPr>
        <w:br/>
      </w:r>
      <w:r>
        <w:rPr>
          <w:rFonts w:hint="eastAsia"/>
        </w:rPr>
        <w:t>　　　　二、胶原蛋白面霜行业劣势</w:t>
      </w:r>
      <w:r>
        <w:rPr>
          <w:rFonts w:hint="eastAsia"/>
        </w:rPr>
        <w:br/>
      </w:r>
      <w:r>
        <w:rPr>
          <w:rFonts w:hint="eastAsia"/>
        </w:rPr>
        <w:t>　　　　三、胶原蛋白面霜市场机会</w:t>
      </w:r>
      <w:r>
        <w:rPr>
          <w:rFonts w:hint="eastAsia"/>
        </w:rPr>
        <w:br/>
      </w:r>
      <w:r>
        <w:rPr>
          <w:rFonts w:hint="eastAsia"/>
        </w:rPr>
        <w:t>　　　　四、胶原蛋白面霜市场威胁</w:t>
      </w:r>
      <w:r>
        <w:rPr>
          <w:rFonts w:hint="eastAsia"/>
        </w:rPr>
        <w:br/>
      </w:r>
      <w:r>
        <w:rPr>
          <w:rFonts w:hint="eastAsia"/>
        </w:rPr>
        <w:t>　　第二节 胶原蛋白面霜行业风险及对策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2025-2031年中国胶原蛋白面霜行业前景与发展趋势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2024-2025年胶原蛋白面霜行业发展环境分析</w:t>
      </w:r>
      <w:r>
        <w:rPr>
          <w:rFonts w:hint="eastAsia"/>
        </w:rPr>
        <w:br/>
      </w:r>
      <w:r>
        <w:rPr>
          <w:rFonts w:hint="eastAsia"/>
        </w:rPr>
        <w:t>　　　　一、胶原蛋白面霜行业主管部门与监管体制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二、胶原蛋白面霜行业主要法律法规及政策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三、胶原蛋白面霜行业标准与质量监管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2025-2031年胶原蛋白面霜行业发展趋势与方向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2025-2031年胶原蛋白面霜行业发展潜力与机遇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胶原蛋白面霜行业研究结论与建议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中:智:林－胶原蛋白面霜行业发展建议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胶原蛋白面霜行业历程</w:t>
      </w:r>
      <w:r>
        <w:rPr>
          <w:rFonts w:hint="eastAsia"/>
        </w:rPr>
        <w:br/>
      </w:r>
      <w:r>
        <w:rPr>
          <w:rFonts w:hint="eastAsia"/>
        </w:rPr>
        <w:t>　　图表 胶原蛋白面霜行业生命周期</w:t>
      </w:r>
      <w:r>
        <w:rPr>
          <w:rFonts w:hint="eastAsia"/>
        </w:rPr>
        <w:br/>
      </w:r>
      <w:r>
        <w:rPr>
          <w:rFonts w:hint="eastAsia"/>
        </w:rPr>
        <w:t>　　图表 胶原蛋白面霜行业产业链分析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2019-2024年中国胶原蛋白面霜行业市场规模及增长情况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2019-2024年胶原蛋白面霜行业市场容量分析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2019-2024年中国胶原蛋白面霜行业产能统计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2019-2024年中国胶原蛋白面霜行业产量及增长趋势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2019-2024年中国胶原蛋白面霜市场需求量及增速统计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2024年中国胶原蛋白面霜行业需求领域分布格局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2019-2024年中国胶原蛋白面霜行业销售收入分析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2019-2024年中国胶原蛋白面霜行业盈利情况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2019-2024年中国胶原蛋白面霜行业利润总额统计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2019-2024年中国胶原蛋白面霜进口数量分析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2019-2024年中国胶原蛋白面霜进口金额分析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2019-2024年中国胶原蛋白面霜出口数量分析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2019-2024年中国胶原蛋白面霜出口金额分析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2024年中国胶原蛋白面霜进口国家及地区分析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2024年中国胶原蛋白面霜出口国家及地区分析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2019-2024年中国胶原蛋白面霜行业企业数量情况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2019-2024年中国胶原蛋白面霜行业企业平均规模情况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**地区胶原蛋白面霜行业市场需求情况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胶原蛋白面霜重点企业（一）基本信息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胶原蛋白面霜重点企业（一）经营情况分析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胶原蛋白面霜重点企业（一）主要经济指标情况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胶原蛋白面霜重点企业（一）盈利能力情况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胶原蛋白面霜重点企业（一）偿债能力情况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胶原蛋白面霜重点企业（一）运营能力情况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胶原蛋白面霜重点企业（一）成长能力情况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胶原蛋白面霜重点企业（二）基本信息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胶原蛋白面霜重点企业（二）经营情况分析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胶原蛋白面霜重点企业（二）主要经济指标情况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胶原蛋白面霜重点企业（二）盈利能力情况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胶原蛋白面霜重点企业（二）偿债能力情况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胶原蛋白面霜重点企业（二）运营能力情况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胶原蛋白面霜重点企业（二）成长能力情况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胶原蛋白面霜企业信息</w:t>
      </w:r>
      <w:r>
        <w:rPr>
          <w:rFonts w:hint="eastAsia"/>
        </w:rPr>
        <w:br/>
      </w:r>
      <w:r>
        <w:rPr>
          <w:rFonts w:hint="eastAsia"/>
        </w:rPr>
        <w:t>　　图表 胶原蛋白面霜企业经营情况分析</w:t>
      </w:r>
      <w:r>
        <w:rPr>
          <w:rFonts w:hint="eastAsia"/>
        </w:rPr>
        <w:br/>
      </w:r>
      <w:r>
        <w:rPr>
          <w:rFonts w:hint="eastAsia"/>
        </w:rPr>
        <w:t>　　图表 胶原蛋白面霜重点企业（三）主要经济指标情况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胶原蛋白面霜重点企业（三）盈利能力情况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胶原蛋白面霜重点企业（三）偿债能力情况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胶原蛋白面霜重点企业（三）运营能力情况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胶原蛋白面霜重点企业（三）成长能力情况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2025-2031年中国胶原蛋白面霜行业产能预测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2025-2031年中国胶原蛋白面霜行业产量预测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2025-2031年中国胶原蛋白面霜市场需求量预测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2025-2031年中国胶原蛋白面霜行业供需平衡预测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2025-2031年中国胶原蛋白面霜行业市场容量预测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2025-2031年中国胶原蛋白面霜行业市场规模预测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2025-2031年中国胶原蛋白面霜市场前景分析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2025-2031年中国胶原蛋白面霜发展趋势预测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3cf51af734718" w:history="1">
        <w:r>
          <w:rPr>
            <w:rStyle w:val="Hyperlink"/>
          </w:rPr>
          <w:t>2025-2031年中国胶原蛋白面霜市场现状与行业前景分析报告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3cf51af734718" w:history="1">
        <w:r>
          <w:rPr>
            <w:rStyle w:val="Hyperlink"/>
          </w:rPr>
          <w:t>https://www.20087.com/3/09/JiaoYuanDanBaiMianShuangHangYeQianJingQuShi.html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热点：胶原霜是面霜吗、胶原蛋白面霜哪个牌子好、胶原霜和面霜的区别、胶原蛋白面霜有用吗、可复美类人胶原蛋白面膜、兰蔻胶原蛋白面霜、fancl胶原蛋白、胶原蛋白面霜排行榜前十名、胶原蛋白霜有用吗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ac35966e4422b" w:history="1">
      <w:r>
        <w:rPr>
          <w:rStyle w:val="Hyperlink"/>
        </w:rPr>
        <w:t>2025-2031年中国胶原蛋白面霜市场现状与行业前景分析报告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iaoYuanDanBaiMianShuangHangYeQianJingQuShi.html" TargetMode="External" Id="R2ba3cf51af73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iaoYuanDanBaiMianShuangHangYeQianJingQuShi.html" TargetMode="External" Id="R4e1ac35966e4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2025-07-04T05:34:35Z</dcterms:created>
  <dcterms:modified xsi:type="dcterms:W3CDTF">2025-07-04T06:34:35Z</dcterms:modified>
  <dc:subject>2025-2031年中国胶原蛋白面霜市场现状与行业前景分析报告</dc:subject>
  <dc:title>2025-2031年中国胶原蛋白面霜市场现状与行业前景分析报告</dc:title>
  <cp:keywords>2025-2031年中国胶原蛋白面霜市场现状与行业前景分析报告</cp:keywords>
  <dc:description>2025-2031年中国胶原蛋白面霜市场现状与行业前景分析报告</dc:description>
</cp:coreProperties>
</file>