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f171cc3074841" w:history="1">
              <w:r>
                <w:rPr>
                  <w:rStyle w:val="Hyperlink"/>
                </w:rPr>
                <w:t>2023-2029年中国碳素纸市场全景调研及发展前景分析报告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f171cc3074841" w:history="1">
              <w:r>
                <w:rPr>
                  <w:rStyle w:val="Hyperlink"/>
                </w:rPr>
                <w:t>2023-2029年中国碳素纸市场全景调研及发展前景分析报告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f171cc3074841" w:history="1">
                <w:r>
                  <w:rPr>
                    <w:rStyle w:val="Hyperlink"/>
                  </w:rPr>
                  <w:t>https://www.20087.com/5/79/TanSuZhiShiChangQianJing.html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纸是一种特殊的复写纸，主要用于无碳复写和文件复印。尽管在电子办公时代，碳素纸的使用频率有所下降，但在特定行业和场景中，如财务审计、合同签署等仍具有不可替代的作用。近年来，为了适应环保要求，碳素纸生产商开始采用更环保的原材料和生产工艺，减少有害物质的使用，提升产品的可持续性。</w:t>
      </w:r>
      <w:r>
        <w:rPr>
          <w:rFonts w:hint="eastAsia"/>
        </w:rPr>
        <w:br/>
      </w:r>
      <w:r>
        <w:rPr>
          <w:rFonts w:hint="eastAsia"/>
        </w:rPr>
        <w:t>　　未来，碳素纸行业将面临数字化办公的挑战，但也存在机遇。随着特殊用途的发掘，如艺术创作、手工艺品制作等，碳素纸可能找到新的市场空间。同时，研发更环保、更耐用的碳素纸产品，将有助于保持其在特定领域的竞争力。此外，结合现代科技，如智能识别和追踪技术，碳素纸可以被赋予更多功能，例如用于防伪标识，提升其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4f171cc3074841" w:history="1">
        <w:r>
          <w:rPr>
            <w:rStyle w:val="Hyperlink"/>
          </w:rPr>
          <w:t>2023-2029年中国碳素纸市场全景调研及发展前景分析报告</w:t>
        </w:r>
      </w:hyperlink>
      <w:r>
        <w:rPr>
          <w:rFonts w:hint="eastAsia"/>
        </w:rPr>
        <w:t>基于科学的市场调研和数据分析，全面剖析了碳素纸行业现状、市场需求及市场规模。碳素纸报告探讨了碳素纸产业链结构，细分市场的特点，并分析了碳素纸市场前景及发展趋势。通过科学预测，揭示了碳素纸行业未来的增长潜力。同时，碳素纸报告还对重点企业进行了研究，评估了各大品牌在市场竞争中的地位，以及行业集中度的变化。碳素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2023年中国碳素纸行业整体局势发展综述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中国碳素纸行业发展形势情况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一、中国碳素纸行业发展周期</w:t>
      </w:r>
      <w:r>
        <w:rPr>
          <w:rFonts w:hint="eastAsia"/>
        </w:rPr>
        <w:br/>
      </w:r>
      <w:r>
        <w:rPr>
          <w:rFonts w:hint="eastAsia"/>
        </w:rPr>
        <w:t>　　　　二、中国碳素纸行业产业链分析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三、中国碳素纸行业发展SWOTW分析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近几年中国碳素纸行业运行状况研究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一、2018-2023年中国碳素纸行业产量统计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二、2018-2023年中国碳素纸行业需求量走势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三、2018-2023年中国碳素纸行业进出口分析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四、2018-2023年中国碳素纸行业整体供需状况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2022-2023年中国碳素纸行业经济环境展望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中国碳素纸行业社会环境分析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中国碳素纸行业政策法规解读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中国碳素纸行业国际贸易环境研究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2018-2023年中国碳素纸行业数据情报跟踪监测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2018-2023年中国碳素纸行业规模分析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2023年中国碳素纸行业结构分析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2018-2023年中国碳素纸行业产值分析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2018-2023年中国碳素纸行业盈利能力分析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2023-2029年中国碳素纸行业区域市场需求状况预测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2023-2029年华北地区碳素纸市场需求状况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2023-2029年东北地区碳素纸市场规模研究</w:t>
      </w:r>
      <w:r>
        <w:rPr>
          <w:rFonts w:hint="eastAsia"/>
        </w:rPr>
        <w:br/>
      </w:r>
      <w:r>
        <w:rPr>
          <w:rFonts w:hint="eastAsia"/>
        </w:rPr>
        <w:t>　　　　一、2023年碳素纸行业发展现状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2023-2029年华东地区碳素纸行业前景展望</w:t>
      </w:r>
      <w:r>
        <w:rPr>
          <w:rFonts w:hint="eastAsia"/>
        </w:rPr>
        <w:br/>
      </w:r>
      <w:r>
        <w:rPr>
          <w:rFonts w:hint="eastAsia"/>
        </w:rPr>
        <w:t>　　　　一、2023年碳素纸行业发展回顾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2023-2029年华南地区碳素纸市场需求预测</w:t>
      </w:r>
      <w:r>
        <w:rPr>
          <w:rFonts w:hint="eastAsia"/>
        </w:rPr>
        <w:br/>
      </w:r>
      <w:r>
        <w:rPr>
          <w:rFonts w:hint="eastAsia"/>
        </w:rPr>
        <w:t>　　　　一、2023年碳素纸行业发展局势分析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2023-2029年华中地区碳素纸行业发展潜力分析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一、2023年碳素纸行业发展情况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2023-2029年西南地区碳素纸市场规模预测</w:t>
      </w:r>
      <w:r>
        <w:rPr>
          <w:rFonts w:hint="eastAsia"/>
        </w:rPr>
        <w:br/>
      </w:r>
      <w:r>
        <w:rPr>
          <w:rFonts w:hint="eastAsia"/>
        </w:rPr>
        <w:t>　　　　一、2023年碳素纸行业发展形势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2023-2029年西北地区碳素纸行业发展预测</w:t>
      </w:r>
      <w:r>
        <w:rPr>
          <w:rFonts w:hint="eastAsia"/>
        </w:rPr>
        <w:br/>
      </w:r>
      <w:r>
        <w:rPr>
          <w:rFonts w:hint="eastAsia"/>
        </w:rPr>
        <w:t>　　　　一、2023年碳素纸行业发展现状分析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三、2023-2029年碳素纸行业市场需求状况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四、2023-2029年碳素纸行业发展前景预测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2018-2023年中国碳素纸行业成本费用统计分析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2018-2023年碳素纸行业产品销售成本分析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一、2018-2023年碳素纸行业销售成本总额分析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2018-2023年碳素纸行业销售费用分析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一、2018-2023年碳素纸行业销售费用总额分析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2018-2023年碳素纸行业管理费用分析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一、2018-2023年碳素纸行业管理费用总额分析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2018-2023年碳素纸行业财务费用分析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一、2018-2023年碳素纸行业财务费用总额分析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2023年中国碳素纸行业营销策略和销售渠道考察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中国碳素纸行业目前主要营销渠道分析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中国碳素纸行业重点企业营销策略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中国碳素纸行业产品营销策略建议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中国碳素纸行业营销渠道变革专家研究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一、碳素纸行业营销渠道新理念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二、碳素纸行业渠道管理新发展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中国碳素纸行业营销渠道发展趋势点评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2023年中国碳素纸行业需求用户调研结果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2023年碳素纸行业用户认知程度分析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2023年中国碳素纸行业用户需求特点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2023年中国碳素纸行业用户关注因素分析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2023年碳素纸行业其它用户特征分析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2023年中国碳素纸行业整体竞争格局形势剖析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2023年中国碳素纸行业集中度分析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2023年中国碳素纸行业与替代品行业市场占有率分析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2023-2029年中国碳素纸行业市场竞争趋势预测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2023年中国碳素纸标竿企业竞争力指标分析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2023-2029年中国碳素纸行业市场盈利预测与投资潜力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2023-2029年中国碳素纸行业重点企业投资行为研究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2023-2029年中国碳素纸行业市场规模预测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2023-2029年中国碳素纸行业盈利水平分析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2023-2029年中国碳素纸投资机会分析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2023-2029年中国碳素纸总体机会专家评价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2023-2029年中国碳素纸行业前景展望及对策分析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2023-2029年中国碳素纸行业发展前景展望</w:t>
      </w:r>
      <w:r>
        <w:rPr>
          <w:rFonts w:hint="eastAsia"/>
        </w:rPr>
        <w:br/>
      </w:r>
      <w:r>
        <w:rPr>
          <w:rFonts w:hint="eastAsia"/>
        </w:rPr>
        <w:t>　　　　一、碳素纸行业市场发展前景分析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二、碳素纸行业市场蕴藏的商机探讨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三、碳素纸行业十三五规划解读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2023-2029年中国碳素纸产业未来发展预测及投资风险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中国碳素纸行业发展预测与投资前景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中国碳素纸产业投资风险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当前经济不景气环境下碳素纸企业防范措施及策略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2023-2029年中国碳素纸行业投资风险策略探讨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中国碳素纸行业投资环境考察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中国碳素纸行业投资风险控制策略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碳素纸行业技术应用注意事项</w:t>
      </w:r>
      <w:r>
        <w:rPr>
          <w:rFonts w:hint="eastAsia"/>
        </w:rPr>
        <w:br/>
      </w:r>
      <w:r>
        <w:rPr>
          <w:rFonts w:hint="eastAsia"/>
        </w:rPr>
        <w:t>　　第四节 碳素纸行业项目投资注意事项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碳素纸行业生产开发注意事项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中^智^林^碳素纸行业销售注意事项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中国碳素纸行业发展周期布局图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2018-2023年中国碳素纸产量变化走势图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2022-2023年中国碳素纸重点省市产量对比图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2023年中国碳素纸产量和2023年同期对比图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2023年中国碳素纸产量前5位省市对比图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2023年中国碳素纸前5位省市产量比例图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2023年中国碳素纸重点省市产量及增长率统计表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2023年中国碳素纸产量增长率排名前5位省市对比图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2023年中国碳素纸主要省份产量比重统计表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2023年中国碳素纸市场集中度和2023年同期对比图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2018-2023年中国碳素纸需求量走势图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2018-2023年中国碳素纸整体供需走势图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2018-2023年中国碳素纸进口总额和出口总额走势图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2018-2023年中国碳素纸进口数量统计图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2018-2023年中国碳素纸企业数量增长趋势图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2023年中国碳素纸不同类型企业数量分布图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2023年中国碳素纸不同所有制企业数量分布图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2023年中国碳素纸不同类型企业销售收入分布图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2023年中国碳素纸不同所有制企业销售收入分布图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2018-2023年中国碳素纸产成品增长趋势图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2018-2023年中国碳素纸费用使用统计图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2018-2023年中国碳素纸主要盈利指标增长趋势图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2023-2029年中国碳素纸产品供给预测趋势图表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2023-2029年中国碳素纸产品需求预测趋势图表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2023-2029年中国碳素纸产品竞争格局预测走势图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2023-2029年中国碳素纸资产利润率走势预测图表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2023-2029年中国碳素纸销售利润率走势预测图表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2023-2029年中国碳素纸成本费用利润率走势预测图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2023-2029年中国碳素纸产品未来行业盈利状况预测表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2023-2029年中国碳素纸产品市场供给预测数据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2023-2029年中国碳素纸产品市场需求状况预测图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2023-2029年中国碳素纸产品价格走势预测图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2023-2029年中国碳素纸产品未来行业发展趋势预测表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f171cc3074841" w:history="1">
        <w:r>
          <w:rPr>
            <w:rStyle w:val="Hyperlink"/>
          </w:rPr>
          <w:t>2023-2029年中国碳素纸市场全景调研及发展前景分析报告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f171cc3074841" w:history="1">
        <w:r>
          <w:rPr>
            <w:rStyle w:val="Hyperlink"/>
          </w:rPr>
          <w:t>https://www.20087.com/5/79/TanSuZhiShiChangQianJing.html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0184222fc4b19" w:history="1">
      <w:r>
        <w:rPr>
          <w:rStyle w:val="Hyperlink"/>
        </w:rPr>
        <w:t>2023-2029年中国碳素纸市场全景调研及发展前景分析报告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anSuZhiShiChangQianJing.html" TargetMode="External" Id="Rc64f171cc30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anSuZhiShiChangQianJing.html" TargetMode="External" Id="Rabd0184222fc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2023-01-06T04:26:00Z</dcterms:created>
  <dcterms:modified xsi:type="dcterms:W3CDTF">2023-01-06T05:26:00Z</dcterms:modified>
  <dc:subject>2023-2029年中国碳素纸市场全景调研及发展前景分析报告</dc:subject>
  <dc:title>2023-2029年中国碳素纸市场全景调研及发展前景分析报告</dc:title>
  <cp:keywords>2023-2029年中国碳素纸市场全景调研及发展前景分析报告</cp:keywords>
  <dc:description>2023-2029年中国碳素纸市场全景调研及发展前景分析报告</dc:description>
</cp:coreProperties>
</file>