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a0beb7ae045e5" w:history="1">
              <w:r>
                <w:rPr>
                  <w:rStyle w:val="Hyperlink"/>
                </w:rPr>
                <w:t>2024-2030年中国晒图纸市场调查研究及发展前景趋势分析报告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a0beb7ae045e5" w:history="1">
              <w:r>
                <w:rPr>
                  <w:rStyle w:val="Hyperlink"/>
                </w:rPr>
                <w:t>2024-2030年中国晒图纸市场调查研究及发展前景趋势分析报告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3a0beb7ae045e5" w:history="1">
                <w:r>
                  <w:rPr>
                    <w:rStyle w:val="Hyperlink"/>
                  </w:rPr>
                  <w:t>https://www.20087.com/5/39/ShaiTuZhiHangYeFenXiBaoGao.html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晒图纸是一种用于工程设计和建筑施工图绘制的传统材料，近年来随着数字技术的发展，其使用频率有所下降。尽管如此，晒图纸仍然在某些特定领域发挥着不可替代的作用，特别是在一些需要物理文件存档的场合。现代晒图纸不仅注重纸张的质感和耐用性，还通过改进制造工艺，提高了图纸的清晰度和保存期限。此外，随着环保理念的普及，市场上出现了更多采用可持续资源生产的晒图纸，以减少对环境的影响。未来，晒图纸的发展将更加注重环保性能和特殊需求的应用，通过技术创新提高产品的质量和环保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虽然数字技术的发展使得晒图纸的需求有所减少，但在特定领域如建筑施工、工程设计等，晒图纸仍具有一定的市场空间。技术创新将是推动行业发展的重要因素，例如通过采用更环保的材料和制造工艺，提高产品的可持续性。此外，随着个性化和定制化需求的增加，晒图纸将更加注重特殊功能的开发，如耐水性、耐光性等。长期来看，晒图纸将朝着更加环保化、个性化和专业化的方向发展，以适应特定领域的特殊需求。</w:t>
      </w:r>
      <w:r>
        <w:rPr>
          <w:rFonts w:hint="eastAsia"/>
        </w:rPr>
        <w:br/>
      </w:r>
      <w:r>
        <w:rPr>
          <w:rFonts w:hint="eastAsia"/>
        </w:rPr>
        <w:t>　　第一章 中国宏观经济运行现状分析</w:t>
      </w:r>
      <w:r>
        <w:rPr>
          <w:rFonts w:hint="eastAsia"/>
        </w:rPr>
        <w:br/>
      </w:r>
      <w:r>
        <w:rPr>
          <w:rFonts w:hint="eastAsia"/>
        </w:rPr>
        <w:t>　　一、中国宏观经济整体分析</w:t>
      </w:r>
      <w:r>
        <w:rPr>
          <w:rFonts w:hint="eastAsia"/>
        </w:rPr>
        <w:br/>
      </w:r>
      <w:r>
        <w:rPr>
          <w:rFonts w:hint="eastAsia"/>
        </w:rPr>
        <w:t>　　二、中国经济运行基本数据统计</w:t>
      </w:r>
      <w:r>
        <w:rPr>
          <w:rFonts w:hint="eastAsia"/>
        </w:rPr>
        <w:br/>
      </w:r>
      <w:r>
        <w:rPr>
          <w:rFonts w:hint="eastAsia"/>
        </w:rPr>
        <w:t>　　三、中国宏观经济运行特点分析</w:t>
      </w:r>
      <w:r>
        <w:rPr>
          <w:rFonts w:hint="eastAsia"/>
        </w:rPr>
        <w:br/>
      </w:r>
      <w:r>
        <w:rPr>
          <w:rFonts w:hint="eastAsia"/>
        </w:rPr>
        <w:t>　　第二章 晒图纸行业市场现状分析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2019-2024年中国晒图纸行业销售规模分析</w:t>
      </w:r>
      <w:r>
        <w:rPr>
          <w:rFonts w:hint="eastAsia"/>
        </w:rPr>
        <w:br/>
      </w:r>
      <w:r>
        <w:rPr>
          <w:rFonts w:hint="eastAsia"/>
        </w:rPr>
        <w:t>　　2019-2024年中国晒图纸行业产量分析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第三章 晒图纸市场竞争分析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2019-2024年中国晒图纸行业主要企业市场占有率分析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2019-2024年进出口状况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第四章 晒图纸行业主要企业分析</w:t>
      </w:r>
      <w:r>
        <w:rPr>
          <w:rFonts w:hint="eastAsia"/>
        </w:rPr>
        <w:br/>
      </w:r>
      <w:r>
        <w:rPr>
          <w:rFonts w:hint="eastAsia"/>
        </w:rPr>
        <w:t>　　一、保定市兴冀特种纸业有限责任公司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二、安徽华邦特种纸业有限公司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三、上海国峰纸业有限公司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四、上海汇晔纸品有限公司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五、杭州佳和纸业有限公司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第五章 中^智^林^：晒图纸行业发展预测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2024-2030年中国晒图纸行业销售收入预测</w:t>
      </w:r>
      <w:r>
        <w:rPr>
          <w:rFonts w:hint="eastAsia"/>
        </w:rPr>
        <w:br/>
      </w:r>
      <w:r>
        <w:rPr>
          <w:rFonts w:hint="eastAsia"/>
        </w:rPr>
        <w:t>　　2024-2030年中国晒图纸行业产销量预测</w:t>
      </w:r>
      <w:r>
        <w:rPr>
          <w:rFonts w:hint="eastAsia"/>
        </w:rPr>
        <w:br/>
      </w:r>
      <w:r>
        <w:rPr>
          <w:rFonts w:hint="eastAsia"/>
        </w:rPr>
        <w:t>　　三、济研：竞争趋势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a0beb7ae045e5" w:history="1">
        <w:r>
          <w:rPr>
            <w:rStyle w:val="Hyperlink"/>
          </w:rPr>
          <w:t>2024-2030年中国晒图纸市场调查研究及发展前景趋势分析报告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3a0beb7ae045e5" w:history="1">
        <w:r>
          <w:rPr>
            <w:rStyle w:val="Hyperlink"/>
          </w:rPr>
          <w:t>https://www.20087.com/5/39/ShaiTuZhiHangYeFenXiBaoGao.html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bcedef4914a13" w:history="1">
      <w:r>
        <w:rPr>
          <w:rStyle w:val="Hyperlink"/>
        </w:rPr>
        <w:t>2024-2030年中国晒图纸市场调查研究及发展前景趋势分析报告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ShaiTuZhiHangYeFenXiBaoGao.html" TargetMode="External" Id="R8a3a0beb7ae0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ShaiTuZhiHangYeFenXiBaoGao.html" TargetMode="External" Id="R8abbcedef491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2023-11-14T02:17:00Z</dcterms:created>
  <dcterms:modified xsi:type="dcterms:W3CDTF">2023-11-14T03:17:00Z</dcterms:modified>
  <dc:subject>2024-2030年中国晒图纸市场调查研究及发展前景趋势分析报告</dc:subject>
  <dc:title>2024-2030年中国晒图纸市场调查研究及发展前景趋势分析报告</dc:title>
  <cp:keywords>2024-2030年中国晒图纸市场调查研究及发展前景趋势分析报告</cp:keywords>
  <dc:description>2024-2030年中国晒图纸市场调查研究及发展前景趋势分析报告</dc:description>
</cp:coreProperties>
</file>