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b9c26293c4bc2" w:history="1">
              <w:r>
                <w:rPr>
                  <w:rStyle w:val="Hyperlink"/>
                </w:rPr>
                <w:t>中国水果刀行业市场分析与前景趋势预测（2025-2031年）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b9c26293c4bc2" w:history="1">
              <w:r>
                <w:rPr>
                  <w:rStyle w:val="Hyperlink"/>
                </w:rPr>
                <w:t>中国水果刀行业市场分析与前景趋势预测（2025-2031年）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b9c26293c4bc2" w:history="1">
                <w:r>
                  <w:rPr>
                    <w:rStyle w:val="Hyperlink"/>
                  </w:rPr>
                  <w:t>https://www.20087.com/5/19/ShuiGuoDaoShiChangXianZhuangHeQianJing.html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品中的基础工具，近年来随着消费者对健康饮食和生活质量的追求，市场呈现出个性化和高端化趋势。中国、美国、欧洲是主要的消费市场。设计上，更加注重人体工学和美学，材料上，不锈钢、陶瓷等高性能材质的应用，提高了刀具的锋利度和耐久性。</w:t>
      </w:r>
      <w:r>
        <w:rPr>
          <w:rFonts w:hint="eastAsia"/>
        </w:rPr>
        <w:br/>
      </w:r>
      <w:r>
        <w:rPr>
          <w:rFonts w:hint="eastAsia"/>
        </w:rPr>
        <w:t>　　未来，水果刀行业将更加注重设计创新和功能性提升。一方面，设计师将融合更多文化元素和前沿设计理念，推出更具创意和艺术价值的水果刀产品，满足消费者对高品质生活的追求。另一方面，智能化和多功能化将成为趋势，如集成削皮、切片等多功能的水果刀，以及带有智能感应、安全锁定功能的高端产品，以提升用户体验。此外，可持续材料和环保设计，如使用可回收材料和减少包装浪费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b9c26293c4bc2" w:history="1">
        <w:r>
          <w:rPr>
            <w:rStyle w:val="Hyperlink"/>
          </w:rPr>
          <w:t>中国水果刀行业市场分析与前景趋势预测（2025-2031年）</w:t>
        </w:r>
      </w:hyperlink>
      <w:r>
        <w:rPr>
          <w:rFonts w:hint="eastAsia"/>
        </w:rPr>
        <w:t>》基于国家统计局及相关协会的详实数据，系统分析水果刀行业的市场规模、产业链结构和价格动态，客观呈现水果刀市场供需状况与技术发展水平。报告从水果刀市场需求、政策环境和技术演进三个维度，对行业未来增长空间与潜在风险进行合理预判，并通过对水果刀重点企业的经营策略的解析，帮助投资者和管理者把握市场机遇。报告涵盖水果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水果刀行业概述</w:t>
      </w:r>
      <w:r>
        <w:rPr>
          <w:rFonts w:hint="eastAsia"/>
        </w:rPr>
        <w:br/>
      </w:r>
      <w:r>
        <w:rPr>
          <w:rFonts w:hint="eastAsia"/>
        </w:rPr>
        <w:t>　　第一节 水果刀定义与分类</w:t>
      </w:r>
      <w:r>
        <w:rPr>
          <w:rFonts w:hint="eastAsia"/>
        </w:rPr>
        <w:br/>
      </w:r>
      <w:r>
        <w:rPr>
          <w:rFonts w:hint="eastAsia"/>
        </w:rPr>
        <w:t>　　第二节 水果刀应用领域</w:t>
      </w:r>
      <w:r>
        <w:rPr>
          <w:rFonts w:hint="eastAsia"/>
        </w:rPr>
        <w:br/>
      </w:r>
      <w:r>
        <w:rPr>
          <w:rFonts w:hint="eastAsia"/>
        </w:rPr>
        <w:t>　　第三节 水果刀行业经济指标分析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一、国内水果刀产能及利用情况</w:t>
      </w:r>
      <w:r>
        <w:rPr>
          <w:rFonts w:hint="eastAsia"/>
        </w:rPr>
        <w:br/>
      </w:r>
      <w:r>
        <w:rPr>
          <w:rFonts w:hint="eastAsia"/>
        </w:rPr>
        <w:t>　　　　二、水果刀产能扩张与投资动态</w:t>
      </w:r>
      <w:r>
        <w:rPr>
          <w:rFonts w:hint="eastAsia"/>
        </w:rPr>
        <w:br/>
      </w:r>
      <w:r>
        <w:rPr>
          <w:rFonts w:hint="eastAsia"/>
        </w:rPr>
        <w:t>　　第二节 水果刀行业产量情况分析与趋势预测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三、2025-2031年水果刀产量预测</w:t>
      </w:r>
      <w:r>
        <w:rPr>
          <w:rFonts w:hint="eastAsia"/>
        </w:rPr>
        <w:br/>
      </w:r>
      <w:r>
        <w:rPr>
          <w:rFonts w:hint="eastAsia"/>
        </w:rPr>
        <w:t>　　第三节 2025-2031年水果刀市场需求与销售分析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一、2024-2025年水果刀行业需求现状</w:t>
      </w:r>
      <w:r>
        <w:rPr>
          <w:rFonts w:hint="eastAsia"/>
        </w:rPr>
        <w:br/>
      </w:r>
      <w:r>
        <w:rPr>
          <w:rFonts w:hint="eastAsia"/>
        </w:rPr>
        <w:t>　　　　二、水果刀客户群体与需求特点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2019-2024年中国水果刀行业进出口情况分析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2019-2024年中国水果刀行业规模情况</w:t>
      </w:r>
      <w:r>
        <w:rPr>
          <w:rFonts w:hint="eastAsia"/>
        </w:rPr>
        <w:br/>
      </w:r>
      <w:r>
        <w:rPr>
          <w:rFonts w:hint="eastAsia"/>
        </w:rPr>
        <w:t>　　　　一、水果刀行业企业数量规模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二、水果刀行业从业人员规模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2019-2024年中国水果刀行业财务能力分析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一、水果刀行业盈利能力</w:t>
      </w:r>
      <w:r>
        <w:rPr>
          <w:rFonts w:hint="eastAsia"/>
        </w:rPr>
        <w:br/>
      </w:r>
      <w:r>
        <w:rPr>
          <w:rFonts w:hint="eastAsia"/>
        </w:rPr>
        <w:t>　　　　二、水果刀行业偿债能力</w:t>
      </w:r>
      <w:r>
        <w:rPr>
          <w:rFonts w:hint="eastAsia"/>
        </w:rPr>
        <w:br/>
      </w:r>
      <w:r>
        <w:rPr>
          <w:rFonts w:hint="eastAsia"/>
        </w:rPr>
        <w:t>　　　　三、水果刀行业营运能力</w:t>
      </w:r>
      <w:r>
        <w:rPr>
          <w:rFonts w:hint="eastAsia"/>
        </w:rPr>
        <w:br/>
      </w:r>
      <w:r>
        <w:rPr>
          <w:rFonts w:hint="eastAsia"/>
        </w:rPr>
        <w:t>　　　　四、水果刀行业发展能力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中国水果刀行业竞争格局分析</w:t>
      </w:r>
      <w:r>
        <w:rPr>
          <w:rFonts w:hint="eastAsia"/>
        </w:rPr>
        <w:br/>
      </w:r>
      <w:r>
        <w:rPr>
          <w:rFonts w:hint="eastAsia"/>
        </w:rPr>
        <w:t>　　第一节 水果刀行业竞争格局总览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中国水果刀行业风险与对策</w:t>
      </w:r>
      <w:r>
        <w:rPr>
          <w:rFonts w:hint="eastAsia"/>
        </w:rPr>
        <w:br/>
      </w:r>
      <w:r>
        <w:rPr>
          <w:rFonts w:hint="eastAsia"/>
        </w:rPr>
        <w:t>　　第一节 水果刀行业SWOT分析</w:t>
      </w:r>
      <w:r>
        <w:rPr>
          <w:rFonts w:hint="eastAsia"/>
        </w:rPr>
        <w:br/>
      </w:r>
      <w:r>
        <w:rPr>
          <w:rFonts w:hint="eastAsia"/>
        </w:rPr>
        <w:t>　　　　一、水果刀行业优势</w:t>
      </w:r>
      <w:r>
        <w:rPr>
          <w:rFonts w:hint="eastAsia"/>
        </w:rPr>
        <w:br/>
      </w:r>
      <w:r>
        <w:rPr>
          <w:rFonts w:hint="eastAsia"/>
        </w:rPr>
        <w:t>　　　　二、水果刀行业劣势</w:t>
      </w:r>
      <w:r>
        <w:rPr>
          <w:rFonts w:hint="eastAsia"/>
        </w:rPr>
        <w:br/>
      </w:r>
      <w:r>
        <w:rPr>
          <w:rFonts w:hint="eastAsia"/>
        </w:rPr>
        <w:t>　　　　三、水果刀市场机会</w:t>
      </w:r>
      <w:r>
        <w:rPr>
          <w:rFonts w:hint="eastAsia"/>
        </w:rPr>
        <w:br/>
      </w:r>
      <w:r>
        <w:rPr>
          <w:rFonts w:hint="eastAsia"/>
        </w:rPr>
        <w:t>　　　　四、水果刀市场威胁</w:t>
      </w:r>
      <w:r>
        <w:rPr>
          <w:rFonts w:hint="eastAsia"/>
        </w:rPr>
        <w:br/>
      </w:r>
      <w:r>
        <w:rPr>
          <w:rFonts w:hint="eastAsia"/>
        </w:rPr>
        <w:t>　　第二节 水果刀行业风险及对策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2024-2025年水果刀行业发展环境分析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水果刀行业发展建议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水果刀行业类别</w:t>
      </w:r>
      <w:r>
        <w:rPr>
          <w:rFonts w:hint="eastAsia"/>
        </w:rPr>
        <w:br/>
      </w:r>
      <w:r>
        <w:rPr>
          <w:rFonts w:hint="eastAsia"/>
        </w:rPr>
        <w:t>　　图表 水果刀行业产业链调研</w:t>
      </w:r>
      <w:r>
        <w:rPr>
          <w:rFonts w:hint="eastAsia"/>
        </w:rPr>
        <w:br/>
      </w:r>
      <w:r>
        <w:rPr>
          <w:rFonts w:hint="eastAsia"/>
        </w:rPr>
        <w:t>　　图表 水果刀行业现状</w:t>
      </w:r>
      <w:r>
        <w:rPr>
          <w:rFonts w:hint="eastAsia"/>
        </w:rPr>
        <w:br/>
      </w:r>
      <w:r>
        <w:rPr>
          <w:rFonts w:hint="eastAsia"/>
        </w:rPr>
        <w:t>　　图表 水果刀行业标准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2025年中国水果刀行业产能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2019-2024年中国水果刀行业产量统计</w:t>
      </w:r>
      <w:r>
        <w:rPr>
          <w:rFonts w:hint="eastAsia"/>
        </w:rPr>
        <w:br/>
      </w:r>
      <w:r>
        <w:rPr>
          <w:rFonts w:hint="eastAsia"/>
        </w:rPr>
        <w:t>　　图表 水果刀行业动态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</w:t>
      </w:r>
      <w:r>
        <w:rPr>
          <w:rFonts w:hint="eastAsia"/>
        </w:rPr>
        <w:br/>
      </w:r>
      <w:r>
        <w:rPr>
          <w:rFonts w:hint="eastAsia"/>
        </w:rPr>
        <w:t>　　图表 2025年中国水果刀行业需求区域调研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2019-2024年中国水果刀行情</w:t>
      </w:r>
      <w:r>
        <w:rPr>
          <w:rFonts w:hint="eastAsia"/>
        </w:rPr>
        <w:br/>
      </w:r>
      <w:r>
        <w:rPr>
          <w:rFonts w:hint="eastAsia"/>
        </w:rPr>
        <w:t>　　图表 2019-2024年中国水果刀价格走势图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水果刀行业竞争对手分析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水果刀行业准入条件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2025年中国水果刀市场前景</w:t>
      </w:r>
      <w:r>
        <w:rPr>
          <w:rFonts w:hint="eastAsia"/>
        </w:rPr>
        <w:br/>
      </w:r>
      <w:r>
        <w:rPr>
          <w:rFonts w:hint="eastAsia"/>
        </w:rPr>
        <w:t>　　图表 2025-2031年中国水果刀行业信息化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b9c26293c4bc2" w:history="1">
        <w:r>
          <w:rPr>
            <w:rStyle w:val="Hyperlink"/>
          </w:rPr>
          <w:t>中国水果刀行业市场分析与前景趋势预测（2025-2031年）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b9c26293c4bc2" w:history="1">
        <w:r>
          <w:rPr>
            <w:rStyle w:val="Hyperlink"/>
          </w:rPr>
          <w:t>https://www.20087.com/5/19/ShuiGuoDaoShiChangXianZhuangHeQianJing.html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4f373852e4042" w:history="1">
      <w:r>
        <w:rPr>
          <w:rStyle w:val="Hyperlink"/>
        </w:rPr>
        <w:t>中国水果刀行业市场分析与前景趋势预测（2025-2031年）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iGuoDaoShiChangXianZhuangHeQianJing.html" TargetMode="External" Id="Ree2b9c26293c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iGuoDaoShiChangXianZhuangHeQianJing.html" TargetMode="External" Id="R6674f373852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2025-01-13T00:34:00Z</dcterms:created>
  <dcterms:modified xsi:type="dcterms:W3CDTF">2025-01-13T01:34:00Z</dcterms:modified>
  <dc:subject>中国水果刀行业市场分析与前景趋势预测（2025-2031年）</dc:subject>
  <dc:title>中国水果刀行业市场分析与前景趋势预测（2025-2031年）</dc:title>
  <cp:keywords>中国水果刀行业市场分析与前景趋势预测（2025-2031年）</cp:keywords>
  <dc:description>中国水果刀行业市场分析与前景趋势预测（2025-2031年）</dc:description>
</cp:coreProperties>
</file>