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d7089aa24dec" w:history="1">
              <w:r>
                <w:rPr>
                  <w:rStyle w:val="Hyperlink"/>
                </w:rPr>
                <w:t>2025-2031年全球与中国男士内裤市场调查研究及前景分析报告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d7089aa24dec" w:history="1">
              <w:r>
                <w:rPr>
                  <w:rStyle w:val="Hyperlink"/>
                </w:rPr>
                <w:t>2025-2031年全球与中国男士内裤市场调查研究及前景分析报告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d7089aa24dec" w:history="1">
                <w:r>
                  <w:rPr>
                    <w:rStyle w:val="Hyperlink"/>
                  </w:rPr>
                  <w:t>https://www.20087.com/5/29/NanShiNeiKuQianJing.html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一种日常穿着的基础服饰，广泛应用于个人生活和运动场景中。其主要特点是具备良好的透气性、吸湿性和舒适度，能够在多种环境下提供舒适的穿着体验。近年来，随着纺织技术和面料创新的发展，男士内裤的设计和制造工艺不断创新，如采用功能性纤维和无缝编织技术，显著提高了产品的舒适性和耐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男士内裤将继续朝着高效能和多功能方向发展。一方面，结合新材料和新技术，开发更多高附加值的产品，如功能性复合型男士内裤和智能监控型穿戴管理系统，提升应用范围和市场竞争力；另一方面，推进绿色生产工艺的应用，减少有害物质的使用和排放，提升环保性能。此外，随着个性化需求的增长，定制化男士内裤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d7089aa24dec" w:history="1">
        <w:r>
          <w:rPr>
            <w:rStyle w:val="Hyperlink"/>
          </w:rPr>
          <w:t>2025-2031年全球与中国男士内裤市场调查研究及前景分析报告</w:t>
        </w:r>
      </w:hyperlink>
      <w:r>
        <w:rPr>
          <w:rFonts w:hint="eastAsia"/>
        </w:rPr>
        <w:t>》基于国家统计局及相关协会的详实数据，系统分析了男士内裤行业的市场规模、重点企业表现、产业链结构、竞争格局及价格动态。报告内容严谨、数据详实，结合丰富图表，全面呈现男士内裤行业现状与未来发展趋势。通过对男士内裤技术现状、SWOT分析及市场前景的解读，报告为男士内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中国男士内裤概述</w:t>
      </w:r>
      <w:r>
        <w:rPr>
          <w:rFonts w:hint="eastAsia"/>
        </w:rPr>
        <w:br/>
      </w:r>
      <w:r>
        <w:rPr>
          <w:rFonts w:hint="eastAsia"/>
        </w:rPr>
        <w:t>　　第一节 男士内裤行业定义</w:t>
      </w:r>
      <w:r>
        <w:rPr>
          <w:rFonts w:hint="eastAsia"/>
        </w:rPr>
        <w:br/>
      </w:r>
      <w:r>
        <w:rPr>
          <w:rFonts w:hint="eastAsia"/>
        </w:rPr>
        <w:t>　　第二节 男士内裤行业发展特性</w:t>
      </w:r>
      <w:r>
        <w:rPr>
          <w:rFonts w:hint="eastAsia"/>
        </w:rPr>
        <w:br/>
      </w:r>
      <w:r>
        <w:rPr>
          <w:rFonts w:hint="eastAsia"/>
        </w:rPr>
        <w:t>　　第三节 男士内裤产业链分析</w:t>
      </w:r>
      <w:r>
        <w:rPr>
          <w:rFonts w:hint="eastAsia"/>
        </w:rPr>
        <w:br/>
      </w:r>
      <w:r>
        <w:rPr>
          <w:rFonts w:hint="eastAsia"/>
        </w:rPr>
        <w:t>　　第四节 男士内裤行业生命周期分析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2024-2025年国外男士内裤市场发展概况</w:t>
      </w:r>
      <w:r>
        <w:rPr>
          <w:rFonts w:hint="eastAsia"/>
        </w:rPr>
        <w:br/>
      </w:r>
      <w:r>
        <w:rPr>
          <w:rFonts w:hint="eastAsia"/>
        </w:rPr>
        <w:t>　　第一节 全球男士内裤市场发展分析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第五节 全球男士内裤市场发展预测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2024-2025年中国男士内裤发展环境分析</w:t>
      </w:r>
      <w:r>
        <w:rPr>
          <w:rFonts w:hint="eastAsia"/>
        </w:rPr>
        <w:br/>
      </w:r>
      <w:r>
        <w:rPr>
          <w:rFonts w:hint="eastAsia"/>
        </w:rPr>
        <w:t>　　第一节 男士内裤行业经济环境分析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2024-2025年男士内裤市场特性分析</w:t>
      </w:r>
      <w:r>
        <w:rPr>
          <w:rFonts w:hint="eastAsia"/>
        </w:rPr>
        <w:br/>
      </w:r>
      <w:r>
        <w:rPr>
          <w:rFonts w:hint="eastAsia"/>
        </w:rPr>
        <w:t>　　第一节 男士内裤行业集中度分析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2024-2025年男士内裤行业SWOT分析</w:t>
      </w:r>
      <w:r>
        <w:rPr>
          <w:rFonts w:hint="eastAsia"/>
        </w:rPr>
        <w:br/>
      </w:r>
      <w:r>
        <w:rPr>
          <w:rFonts w:hint="eastAsia"/>
        </w:rPr>
        <w:t>　　　　一、男士内裤行业优势</w:t>
      </w:r>
      <w:r>
        <w:rPr>
          <w:rFonts w:hint="eastAsia"/>
        </w:rPr>
        <w:br/>
      </w:r>
      <w:r>
        <w:rPr>
          <w:rFonts w:hint="eastAsia"/>
        </w:rPr>
        <w:t>　　　　二、男士内裤行业劣势</w:t>
      </w:r>
      <w:r>
        <w:rPr>
          <w:rFonts w:hint="eastAsia"/>
        </w:rPr>
        <w:br/>
      </w:r>
      <w:r>
        <w:rPr>
          <w:rFonts w:hint="eastAsia"/>
        </w:rPr>
        <w:t>　　　　三、男士内裤行业机会</w:t>
      </w:r>
      <w:r>
        <w:rPr>
          <w:rFonts w:hint="eastAsia"/>
        </w:rPr>
        <w:br/>
      </w:r>
      <w:r>
        <w:rPr>
          <w:rFonts w:hint="eastAsia"/>
        </w:rPr>
        <w:t>　　　　四、男士内裤行业风险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2024-2025年中国男士内裤市场现状分析</w:t>
      </w:r>
      <w:r>
        <w:rPr>
          <w:rFonts w:hint="eastAsia"/>
        </w:rPr>
        <w:br/>
      </w:r>
      <w:r>
        <w:rPr>
          <w:rFonts w:hint="eastAsia"/>
        </w:rPr>
        <w:t>　　第二节 中国男士内裤行业产量情况分析及预测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一、男士内裤总体产能规模</w:t>
      </w:r>
      <w:r>
        <w:rPr>
          <w:rFonts w:hint="eastAsia"/>
        </w:rPr>
        <w:br/>
      </w:r>
      <w:r>
        <w:rPr>
          <w:rFonts w:hint="eastAsia"/>
        </w:rPr>
        <w:t>　　　　二、男士内裤生产区域分布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三、2019-2024年中国男士内裤产量统计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三、2025-2031年中国男士内裤产量预测</w:t>
      </w:r>
      <w:r>
        <w:rPr>
          <w:rFonts w:hint="eastAsia"/>
        </w:rPr>
        <w:br/>
      </w:r>
      <w:r>
        <w:rPr>
          <w:rFonts w:hint="eastAsia"/>
        </w:rPr>
        <w:t>　　第三节 中国男士内裤市场需求分析及预测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中国男士内裤价格趋势分析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一、2019-2024年中国男士内裤市场价格趋势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2019-2024年男士内裤行业经济运行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2019-2024年中国男士内裤进出口分析</w:t>
      </w:r>
      <w:r>
        <w:rPr>
          <w:rFonts w:hint="eastAsia"/>
        </w:rPr>
        <w:br/>
      </w:r>
      <w:r>
        <w:rPr>
          <w:rFonts w:hint="eastAsia"/>
        </w:rPr>
        <w:t>　　第一节 男士内裤进口情况分析</w:t>
      </w:r>
      <w:r>
        <w:rPr>
          <w:rFonts w:hint="eastAsia"/>
        </w:rPr>
        <w:br/>
      </w:r>
      <w:r>
        <w:rPr>
          <w:rFonts w:hint="eastAsia"/>
        </w:rPr>
        <w:t>　　第二节 男士内裤出口情况分析</w:t>
      </w:r>
      <w:r>
        <w:rPr>
          <w:rFonts w:hint="eastAsia"/>
        </w:rPr>
        <w:br/>
      </w:r>
      <w:r>
        <w:rPr>
          <w:rFonts w:hint="eastAsia"/>
        </w:rPr>
        <w:t>　　第三节 影响男士内裤进出口因素分析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主要男士内裤生产企业及竞争格局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男士内裤行业投资战略研究</w:t>
      </w:r>
      <w:r>
        <w:rPr>
          <w:rFonts w:hint="eastAsia"/>
        </w:rPr>
        <w:br/>
      </w:r>
      <w:r>
        <w:rPr>
          <w:rFonts w:hint="eastAsia"/>
        </w:rPr>
        <w:t>　　第一节 男士内裤行业发展战略研究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对我国男士内裤品牌的战略思考</w:t>
      </w:r>
      <w:r>
        <w:rPr>
          <w:rFonts w:hint="eastAsia"/>
        </w:rPr>
        <w:br/>
      </w:r>
      <w:r>
        <w:rPr>
          <w:rFonts w:hint="eastAsia"/>
        </w:rPr>
        <w:t>　　　　一、男士内裤品牌的重要性</w:t>
      </w:r>
      <w:r>
        <w:rPr>
          <w:rFonts w:hint="eastAsia"/>
        </w:rPr>
        <w:br/>
      </w:r>
      <w:r>
        <w:rPr>
          <w:rFonts w:hint="eastAsia"/>
        </w:rPr>
        <w:t>　　　　二、男士内裤实施品牌战略的意义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四、我国男士内裤企业的品牌战略</w:t>
      </w:r>
      <w:r>
        <w:rPr>
          <w:rFonts w:hint="eastAsia"/>
        </w:rPr>
        <w:br/>
      </w:r>
      <w:r>
        <w:rPr>
          <w:rFonts w:hint="eastAsia"/>
        </w:rPr>
        <w:t>　　　　五、男士内裤品牌战略管理的策略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男士内裤经营策略分析</w:t>
      </w:r>
      <w:r>
        <w:rPr>
          <w:rFonts w:hint="eastAsia"/>
        </w:rPr>
        <w:br/>
      </w:r>
      <w:r>
        <w:rPr>
          <w:rFonts w:hint="eastAsia"/>
        </w:rPr>
        <w:t>　　　　一、男士内裤市场细分策略</w:t>
      </w:r>
      <w:r>
        <w:rPr>
          <w:rFonts w:hint="eastAsia"/>
        </w:rPr>
        <w:br/>
      </w:r>
      <w:r>
        <w:rPr>
          <w:rFonts w:hint="eastAsia"/>
        </w:rPr>
        <w:t>　　　　二、男士内裤市场创新策略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四、男士内裤新产品差异化战略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2025-2031年中国男士内裤发展趋势预测及投资风险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2025-2025年男士内裤市场前景分析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2025-2031年男士内裤行业发展趋势预测</w:t>
      </w:r>
      <w:r>
        <w:rPr>
          <w:rFonts w:hint="eastAsia"/>
        </w:rPr>
        <w:br/>
      </w:r>
      <w:r>
        <w:rPr>
          <w:rFonts w:hint="eastAsia"/>
        </w:rPr>
        <w:t>　　第三节 男士内裤行业投资风险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男士内裤投资建议</w:t>
      </w:r>
      <w:r>
        <w:rPr>
          <w:rFonts w:hint="eastAsia"/>
        </w:rPr>
        <w:br/>
      </w:r>
      <w:r>
        <w:rPr>
          <w:rFonts w:hint="eastAsia"/>
        </w:rPr>
        <w:t>　　第一节 男士内裤行业投资环境分析</w:t>
      </w:r>
      <w:r>
        <w:rPr>
          <w:rFonts w:hint="eastAsia"/>
        </w:rPr>
        <w:br/>
      </w:r>
      <w:r>
        <w:rPr>
          <w:rFonts w:hint="eastAsia"/>
        </w:rPr>
        <w:t>　　第二节 男士内裤行业投资进入壁垒分析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2025-2031年中国男士内裤行业利润预测</w:t>
      </w:r>
      <w:r>
        <w:rPr>
          <w:rFonts w:hint="eastAsia"/>
        </w:rPr>
        <w:br/>
      </w:r>
      <w:r>
        <w:rPr>
          <w:rFonts w:hint="eastAsia"/>
        </w:rPr>
        <w:t>　　图表 2025年男士内裤行业壁垒</w:t>
      </w:r>
      <w:r>
        <w:rPr>
          <w:rFonts w:hint="eastAsia"/>
        </w:rPr>
        <w:br/>
      </w:r>
      <w:r>
        <w:rPr>
          <w:rFonts w:hint="eastAsia"/>
        </w:rPr>
        <w:t>　　图表 2025年男士内裤市场前景分析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2025-2031年中国男士内裤市场需求预测</w:t>
      </w:r>
      <w:r>
        <w:rPr>
          <w:rFonts w:hint="eastAsia"/>
        </w:rPr>
        <w:br/>
      </w:r>
      <w:r>
        <w:rPr>
          <w:rFonts w:hint="eastAsia"/>
        </w:rPr>
        <w:t>　　图表 2025年男士内裤发展趋势预测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d7089aa24dec" w:history="1">
        <w:r>
          <w:rPr>
            <w:rStyle w:val="Hyperlink"/>
          </w:rPr>
          <w:t>2025-2031年全球与中国男士内裤市场调查研究及前景分析报告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d7089aa24dec" w:history="1">
        <w:r>
          <w:rPr>
            <w:rStyle w:val="Hyperlink"/>
          </w:rPr>
          <w:t>https://www.20087.com/5/29/NanShiNeiKuQianJing.html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f0bfd7bb74cb8" w:history="1">
      <w:r>
        <w:rPr>
          <w:rStyle w:val="Hyperlink"/>
        </w:rPr>
        <w:t>2025-2031年全球与中国男士内裤市场调查研究及前景分析报告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anShiNeiKuQianJing.html" TargetMode="External" Id="Reabad7089aa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anShiNeiKuQianJing.html" TargetMode="External" Id="R41cf0bfd7bb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2024-11-13T05:26:00Z</dcterms:created>
  <dcterms:modified xsi:type="dcterms:W3CDTF">2024-11-13T06:26:00Z</dcterms:modified>
  <dc:subject>2025-2031年全球与中国男士内裤市场调查研究及前景分析报告</dc:subject>
  <dc:title>2025-2031年全球与中国男士内裤市场调查研究及前景分析报告</dc:title>
  <cp:keywords>2025-2031年全球与中国男士内裤市场调查研究及前景分析报告</cp:keywords>
  <dc:description>2025-2031年全球与中国男士内裤市场调查研究及前景分析报告</dc:description>
</cp:coreProperties>
</file>