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386829ca415c" w:history="1">
              <w:r>
                <w:rPr>
                  <w:rStyle w:val="Hyperlink"/>
                </w:rPr>
                <w:t>2024年版中国白板纸加工市场现状调研与发展前景分析报告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386829ca415c" w:history="1">
              <w:r>
                <w:rPr>
                  <w:rStyle w:val="Hyperlink"/>
                </w:rPr>
                <w:t>2024年版中国白板纸加工市场现状调研与发展前景分析报告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c386829ca415c" w:history="1">
                <w:r>
                  <w:rPr>
                    <w:rStyle w:val="Hyperlink"/>
                  </w:rPr>
                  <w:t>https://www.20087.com/5/69/BaiBanZhiJiaGongShiChangJingZhen.html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纸加工行业服务于包装、出版和办公等多个领域，其产品包括各种纸箱、宣传册和书写材料。近年来，环保法规趋严促使行业转向更可持续的生产方式，如使用再生纸浆和减少化学添加剂的使用。同时，数字化转型让定制化生产成为可能，满足了市场对小批量、多品种订单的需求。</w:t>
      </w:r>
      <w:r>
        <w:rPr>
          <w:rFonts w:hint="eastAsia"/>
        </w:rPr>
        <w:br/>
      </w:r>
      <w:r>
        <w:rPr>
          <w:rFonts w:hint="eastAsia"/>
        </w:rPr>
        <w:t>　　未来，白板纸加工行业将更加注重绿色生产和循环经济。使用生物基和可降解材料将成为行业标准，以减少对环境的影响。同时，智能制造和物联网技术的应用将提高生产效率和灵活性，使企业能够快速响应市场变化。此外，包装设计将更加注重功能性与美观性的结合，以吸引消费者并提高品牌识别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386829ca415c" w:history="1">
        <w:r>
          <w:rPr>
            <w:rStyle w:val="Hyperlink"/>
          </w:rPr>
          <w:t>2024年版中国白板纸加工市场现状调研与发展前景分析报告</w:t>
        </w:r>
      </w:hyperlink>
      <w:r>
        <w:rPr>
          <w:rFonts w:hint="eastAsia"/>
        </w:rPr>
        <w:t>》基于权威机构及白板纸加工相关协会等渠道的资料数据，全方位分析了白板纸加工行业的现状、市场需求及市场规模。白板纸加工报告详细探讨了产业链结构、价格趋势，并对白板纸加工各细分市场进行了研究。同时，预测了白板纸加工市场前景与发展趋势，剖析了品牌竞争状态、市场集中度，以及白板纸加工重点企业的表现。此外，白板纸加工报告还揭示了行业发展的潜在风险与机遇，为白板纸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白板纸加工行业概述</w:t>
      </w:r>
      <w:r>
        <w:rPr>
          <w:rFonts w:hint="eastAsia"/>
        </w:rPr>
        <w:br/>
      </w:r>
      <w:r>
        <w:rPr>
          <w:rFonts w:hint="eastAsia"/>
        </w:rPr>
        <w:t>　　第一节 白板纸加工行业定义</w:t>
      </w:r>
      <w:r>
        <w:rPr>
          <w:rFonts w:hint="eastAsia"/>
        </w:rPr>
        <w:br/>
      </w:r>
      <w:r>
        <w:rPr>
          <w:rFonts w:hint="eastAsia"/>
        </w:rPr>
        <w:t>　　第二节 白板纸加工行业市场特点分析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白板纸加工行业发展周期分析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2024年中国白板纸加工行业发展环境分析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中国白板纸加工行业主要法律法规及政策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2024年中国白板纸加工行业社会环境发展分析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2024年中国白板纸加工行业生产现状分析</w:t>
      </w:r>
      <w:r>
        <w:rPr>
          <w:rFonts w:hint="eastAsia"/>
        </w:rPr>
        <w:br/>
      </w:r>
      <w:r>
        <w:rPr>
          <w:rFonts w:hint="eastAsia"/>
        </w:rPr>
        <w:t>　　第一节 中国白板纸加工行业产能概况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一、2019-2024年中国白板纸加工行业产能分析</w:t>
      </w:r>
      <w:r>
        <w:rPr>
          <w:rFonts w:hint="eastAsia"/>
        </w:rPr>
        <w:br/>
      </w:r>
      <w:r>
        <w:rPr>
          <w:rFonts w:hint="eastAsia"/>
        </w:rPr>
        <w:t>　　　　白板纸的集中度不高，前4 大厂商占比约为36% ，其中玖龙纸业一支独大，占据超过2 成市场；未来随着环保的日益趋严，其小厂商被整合的是势在必行，行业集中度有望持续提升。</w:t>
      </w:r>
      <w:r>
        <w:rPr>
          <w:rFonts w:hint="eastAsia"/>
        </w:rPr>
        <w:br/>
      </w:r>
      <w:r>
        <w:rPr>
          <w:rFonts w:hint="eastAsia"/>
        </w:rPr>
        <w:t>　　　　2016年白板纸前4 大厂商产能情况</w:t>
      </w:r>
      <w:r>
        <w:rPr>
          <w:rFonts w:hint="eastAsia"/>
        </w:rPr>
        <w:br/>
      </w:r>
      <w:r>
        <w:rPr>
          <w:rFonts w:hint="eastAsia"/>
        </w:rPr>
        <w:t>　　　　2016 年白板纸产能分布图</w:t>
      </w:r>
      <w:r>
        <w:rPr>
          <w:rFonts w:hint="eastAsia"/>
        </w:rPr>
        <w:br/>
      </w:r>
      <w:r>
        <w:rPr>
          <w:rFonts w:hint="eastAsia"/>
        </w:rPr>
        <w:t>　　　　二、2024-2030年中国白板纸加工行业产能预测</w:t>
      </w:r>
      <w:r>
        <w:rPr>
          <w:rFonts w:hint="eastAsia"/>
        </w:rPr>
        <w:br/>
      </w:r>
      <w:r>
        <w:rPr>
          <w:rFonts w:hint="eastAsia"/>
        </w:rPr>
        <w:t>　　第二节 中国白板纸加工行业市场容量分析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一、2019-2024年中国白板纸加工行业市场容量分析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三、2024-2030年中国白板纸加工行业市场容量预测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影响白板纸加工行业供需状况的主要因素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一、2019-2024年中国白板纸加工行业供需现状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二、2024-2030年中国白板纸加工行业供需平衡趋势预测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2019-2024年中国白板纸加工所属行业数据监测分析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2019-2024年中国白板纸加工所属行业规模分析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2019-2024年中国白板纸加工所属行业产值分析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2019-2024年中国白板纸加工所属行业成本费用分析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2019-2024年中国白板纸加工所属行业运营效益分析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中国白板纸加工行业渠道分析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2024年中国白板纸加工行业需求地域分布结构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2024年中国白板纸加工行业重点区域市场消费情况分析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2024年中国白板纸加工行业经销模式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2024年中国白板纸加工行业渠道格局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2024年中国白板纸加工行业渠道形式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2024年中国白板纸加工行业渠道要素对比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2024年中国白板纸加工行业竞争情况分析</w:t>
      </w:r>
      <w:r>
        <w:rPr>
          <w:rFonts w:hint="eastAsia"/>
        </w:rPr>
        <w:br/>
      </w:r>
      <w:r>
        <w:rPr>
          <w:rFonts w:hint="eastAsia"/>
        </w:rPr>
        <w:t>　　第一节 中国白板纸加工行业经济指标分析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中国白板纸加工行业竞争结构分析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2024-2030年中国白板纸加工行业市场竞争策略展望分析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一、2024-2030年中国白板纸加工行业市场竞争趋势分析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二、2024-2030年中国白板纸加工行业市场竞争格局展望分析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三、2024-2030年中国白板纸加工行业市场竞争策略分析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2024年中国白板纸加工行业典型企业分析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2024-2030年中国白板纸加工行业发展预测分析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2024-2030年中国白板纸加工行业未来发展预测分析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一、2019-2024年中国白板纸加工行业发展规模分析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二、2024-2030年中国白板纸加工行业发展趋势分析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2024-2030年中国白板纸加工行业供需预测分析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一、2024-2030年中国白板纸加工行业供给预测分析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二、2024-2030年中国白板纸加工行业需求预测分析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2024-2030年中国白板纸加工行业市场盈利预测分析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中国白板纸加工行业投资战略研究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中国白板纸加工行业发展关键要素分析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中国白板纸加工行业投资策略分析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一、中国白板纸加工行业投资规划</w:t>
      </w:r>
      <w:r>
        <w:rPr>
          <w:rFonts w:hint="eastAsia"/>
        </w:rPr>
        <w:br/>
      </w:r>
      <w:r>
        <w:rPr>
          <w:rFonts w:hint="eastAsia"/>
        </w:rPr>
        <w:t>　　　　二、中国白板纸加工行业投资策略</w:t>
      </w:r>
      <w:r>
        <w:rPr>
          <w:rFonts w:hint="eastAsia"/>
        </w:rPr>
        <w:br/>
      </w:r>
      <w:r>
        <w:rPr>
          <w:rFonts w:hint="eastAsia"/>
        </w:rPr>
        <w:t>　　　　三、中国白板纸加工行业成功之道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中国白板纸加工行业投资机会与风险分析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中国白板纸加工行业投资机会分析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中国白板纸加工行业投资风险分析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对白板纸加工行业投资建议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2023-2024年中国GDP增长速度分析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2024年中国白板纸加工行业需求区域分布格局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2024年中国白板纸加工行业华东地区市场消费分析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2024年中国白板纸加工行业中南地区市场消费分析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2024年中国白板纸加工行业华北地区市场消费分析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2024年中国白板纸加工行业西部地区市场消费分析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2019-2024年中国白板纸加工行业产量规模增长预测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2019-2024年中国白板纸加工行业市场盈利能力趋势预测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386829ca415c" w:history="1">
        <w:r>
          <w:rPr>
            <w:rStyle w:val="Hyperlink"/>
          </w:rPr>
          <w:t>2024年版中国白板纸加工市场现状调研与发展前景分析报告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c386829ca415c" w:history="1">
        <w:r>
          <w:rPr>
            <w:rStyle w:val="Hyperlink"/>
          </w:rPr>
          <w:t>https://www.20087.com/5/69/BaiBanZhiJiaGongShiChangJingZhen.html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1d2fb33f4c1d" w:history="1">
      <w:r>
        <w:rPr>
          <w:rStyle w:val="Hyperlink"/>
        </w:rPr>
        <w:t>2024年版中国白板纸加工市场现状调研与发展前景分析报告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BanZhiJiaGongShiChangJingZhen.html" TargetMode="External" Id="Rd31c386829c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BanZhiJiaGongShiChangJingZhen.html" TargetMode="External" Id="R4a9c1d2fb33f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2024-03-25T05:13:00Z</dcterms:created>
  <dcterms:modified xsi:type="dcterms:W3CDTF">2024-03-25T06:13:00Z</dcterms:modified>
  <dc:subject>2024年版中国白板纸加工市场现状调研与发展前景分析报告</dc:subject>
  <dc:title>2024年版中国白板纸加工市场现状调研与发展前景分析报告</dc:title>
  <cp:keywords>2024年版中国白板纸加工市场现状调研与发展前景分析报告</cp:keywords>
  <dc:description>2024年版中国白板纸加工市场现状调研与发展前景分析报告</dc:description>
</cp:coreProperties>
</file>