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768750577f4723" w:history="1">
              <w:r>
                <w:rPr>
                  <w:rStyle w:val="Hyperlink"/>
                </w:rPr>
                <w:t>2026-2032年中国包埋盒行业发展研究与市场前景预测报告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768750577f4723" w:history="1">
              <w:r>
                <w:rPr>
                  <w:rStyle w:val="Hyperlink"/>
                </w:rPr>
                <w:t>2026-2032年中国包埋盒行业发展研究与市场前景预测报告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768750577f4723" w:history="1">
                <w:r>
                  <w:rPr>
                    <w:rStyle w:val="Hyperlink"/>
                  </w:rPr>
                  <w:t>https://www.20087.com/6/99/BaoMaiHeDeXianZhuangYuFaZhanQianJing.html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埋盒是病理学与组织学实验中用于固定、标识和储存生物组织样本的关键耗材，通常由耐化学腐蚀的聚丙烯或聚苯乙烯制成，配合盖体实现密封，防止交叉污染与样本丢失。包埋盒按尺寸分为单格、多格及可书写标签区设计，广泛应用于医院病理科、科研实验室及生物样本库。在石蜡包埋流程中，包埋盒确保组织在脱水、透明、浸蜡过程中保持有序；在教学解剖中，则用于长期保存标本。然而，劣质材料在二甲苯等有机溶剂中易变形或开裂；手写标签易被试剂侵蚀导致信息模糊；且非标准化尺寸影响自动化设备兼容性。</w:t>
      </w:r>
      <w:r>
        <w:rPr>
          <w:rFonts w:hint="eastAsia"/>
        </w:rPr>
        <w:br/>
      </w:r>
      <w:r>
        <w:rPr>
          <w:rFonts w:hint="eastAsia"/>
        </w:rPr>
        <w:t>　　未来，包埋盒将向数字化标识、功能集成与可持续材料方向演进。市场调研网认为，激光刻蚀二维码或RFID嵌入将实现样本全生命周期追踪，无缝对接LIS系统。抗菌或防静电添加剂将提升生物安全与操作稳定性。生物基可降解塑料将逐步替代传统石油基材料，降低环境负担。此外，标准化接口设计将适配全自动组织处理仪与切片机。随着精准医疗与生物样本库建设加速，包埋盒将持续从被动容器升级为安全、智能、环保的样本管理基础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e768750577f4723" w:history="1">
        <w:r>
          <w:rPr>
            <w:rStyle w:val="Hyperlink"/>
          </w:rPr>
          <w:t>2026-2032年中国包埋盒行业发展研究与市场前景预测报告</w:t>
        </w:r>
      </w:hyperlink>
      <w:r>
        <w:rPr>
          <w:rFonts w:hint="eastAsia"/>
        </w:rPr>
        <w:t>》，2025年包埋盒行业市场规模达 亿元，预计2032年市场规模将达 亿元，期间年均复合增长率（CAGR）达 %。报告基于统计局、相关行业协会及科研机构的详实数据，系统梳理了包埋盒产业链结构和供需现状，客观分析了包埋盒市场规模、价格变动及需求特征。报告从包埋盒技术发展现状与创新方向切入，结合政策环境与消费趋势变化，对包埋盒行业未来前景和增长空间进行了合理预测。通过对包埋盒重点企业的市场表现分析，呈现了行业竞争格局。同时，报告评估了不同包埋盒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包埋盒行业概述</w:t>
      </w:r>
      <w:r>
        <w:rPr>
          <w:rFonts w:hint="eastAsia"/>
        </w:rPr>
        <w:br/>
      </w:r>
      <w:r>
        <w:rPr>
          <w:rFonts w:hint="eastAsia"/>
        </w:rPr>
        <w:t>　　第一节 包埋盒定义与分类</w:t>
      </w:r>
      <w:r>
        <w:rPr>
          <w:rFonts w:hint="eastAsia"/>
        </w:rPr>
        <w:br/>
      </w:r>
      <w:r>
        <w:rPr>
          <w:rFonts w:hint="eastAsia"/>
        </w:rPr>
        <w:t>　　第二节 包埋盒应用领域</w:t>
      </w:r>
      <w:r>
        <w:rPr>
          <w:rFonts w:hint="eastAsia"/>
        </w:rPr>
        <w:br/>
      </w:r>
      <w:r>
        <w:rPr>
          <w:rFonts w:hint="eastAsia"/>
        </w:rPr>
        <w:t>　　第三节 包埋盒行业经济指标分析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包埋盒产业链及经营模式分析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三、包埋盒销售模式及销售渠道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全球包埋盒市场发展综述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2020-2025年全球包埋盒市场规模与趋势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主要国家与地区包埋盒市场分析</w:t>
      </w:r>
      <w:r>
        <w:rPr>
          <w:rFonts w:hint="eastAsia"/>
        </w:rPr>
        <w:br/>
      </w:r>
      <w:r>
        <w:rPr>
          <w:rFonts w:hint="eastAsia"/>
        </w:rPr>
        <w:t>　　第三节 2026-2032年全球包埋盒行业发展趋势与前景预测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中国包埋盒行业市场分析</w:t>
      </w:r>
      <w:r>
        <w:rPr>
          <w:rFonts w:hint="eastAsia"/>
        </w:rPr>
        <w:br/>
      </w:r>
      <w:r>
        <w:rPr>
          <w:rFonts w:hint="eastAsia"/>
        </w:rPr>
        <w:t>　　第一节 2025-2026年包埋盒产能与投资动态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一、国内包埋盒产能及利用情况</w:t>
      </w:r>
      <w:r>
        <w:rPr>
          <w:rFonts w:hint="eastAsia"/>
        </w:rPr>
        <w:br/>
      </w:r>
      <w:r>
        <w:rPr>
          <w:rFonts w:hint="eastAsia"/>
        </w:rPr>
        <w:t>　　　　二、包埋盒产能扩张与投资动态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2026-2032年包埋盒行业产量统计与趋势预测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一、2020-2025年包埋盒行业产量数据统计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1、2020-2025年包埋盒产量及增长趋势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2、2020-2025年包埋盒细分产品产量及份额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二、影响包埋盒产量的关键因素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三、2026-2032年包埋盒产量预测</w:t>
      </w:r>
      <w:r>
        <w:rPr>
          <w:rFonts w:hint="eastAsia"/>
        </w:rPr>
        <w:br/>
      </w:r>
      <w:r>
        <w:rPr>
          <w:rFonts w:hint="eastAsia"/>
        </w:rPr>
        <w:t>　　第三节 2026-2032年包埋盒市场需求与销售分析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一、2025-2026年包埋盒行业需求现状</w:t>
      </w:r>
      <w:r>
        <w:rPr>
          <w:rFonts w:hint="eastAsia"/>
        </w:rPr>
        <w:br/>
      </w:r>
      <w:r>
        <w:rPr>
          <w:rFonts w:hint="eastAsia"/>
        </w:rPr>
        <w:t>　　　　二、包埋盒客户群体与需求特点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三、2020-2025年包埋盒行业销售规模分析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四、2026-2032年包埋盒市场增长潜力与规模预测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中国包埋盒细分市场与下游应用领域分析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包埋盒细分市场分析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一、2025-2026年包埋盒主要细分产品市场现状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包埋盒下游应用与客户群体分析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一、2025-2026年包埋盒各应用领域市场现状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2025-2026年包埋盒行业技术发展现状及趋势分析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包埋盒行业技术发展现状分析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国内外包埋盒行业技术差异与原因</w:t>
      </w:r>
      <w:r>
        <w:rPr>
          <w:rFonts w:hint="eastAsia"/>
        </w:rPr>
        <w:br/>
      </w:r>
      <w:r>
        <w:rPr>
          <w:rFonts w:hint="eastAsia"/>
        </w:rPr>
        <w:t>　　第三节 包埋盒行业技术发展方向、趋势预测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提升包埋盒行业技术能力策略建议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包埋盒价格机制与竞争策略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一、2020-2025年包埋盒市场价格走势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包埋盒定价策略与方法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2026-2032年包埋盒价格竞争态势与趋势预测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中国包埋盒行业重点区域市场研究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2025-2026年重点区域包埋盒市场发展概况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二、2020-2025年包埋盒市场需求规模情况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三、2026-2032年包埋盒行业发展潜力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二、2020-2025年包埋盒市场需求规模情况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三、2026-2032年包埋盒行业发展潜力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二、2020-2025年包埋盒市场需求规模情况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三、2026-2032年包埋盒行业发展潜力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二、2020-2025年包埋盒市场需求规模情况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三、2026-2032年包埋盒行业发展潜力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二、2020-2025年包埋盒市场需求规模情况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三、2026-2032年包埋盒行业发展潜力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2020-2025年中国包埋盒行业进出口情况分析</w:t>
      </w:r>
      <w:r>
        <w:rPr>
          <w:rFonts w:hint="eastAsia"/>
        </w:rPr>
        <w:br/>
      </w:r>
      <w:r>
        <w:rPr>
          <w:rFonts w:hint="eastAsia"/>
        </w:rPr>
        <w:t>　　第一节 包埋盒行业进口情况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一、2020-2025年包埋盒进口规模及增长情况</w:t>
      </w:r>
      <w:r>
        <w:rPr>
          <w:rFonts w:hint="eastAsia"/>
        </w:rPr>
        <w:br/>
      </w:r>
      <w:r>
        <w:rPr>
          <w:rFonts w:hint="eastAsia"/>
        </w:rPr>
        <w:t>　　　　二、包埋盒主要进口来源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包埋盒行业出口情况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一、2020-2025年包埋盒出口规模及增长情况</w:t>
      </w:r>
      <w:r>
        <w:rPr>
          <w:rFonts w:hint="eastAsia"/>
        </w:rPr>
        <w:br/>
      </w:r>
      <w:r>
        <w:rPr>
          <w:rFonts w:hint="eastAsia"/>
        </w:rPr>
        <w:t>　　　　二、包埋盒主要出口目的地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2020-2025年中国包埋盒行业总体发展与财务状况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2020-2025年中国包埋盒行业规模情况</w:t>
      </w:r>
      <w:r>
        <w:rPr>
          <w:rFonts w:hint="eastAsia"/>
        </w:rPr>
        <w:br/>
      </w:r>
      <w:r>
        <w:rPr>
          <w:rFonts w:hint="eastAsia"/>
        </w:rPr>
        <w:t>　　　　一、包埋盒行业企业数量规模</w:t>
      </w:r>
      <w:r>
        <w:rPr>
          <w:rFonts w:hint="eastAsia"/>
        </w:rPr>
        <w:br/>
      </w:r>
      <w:r>
        <w:rPr>
          <w:rFonts w:hint="eastAsia"/>
        </w:rPr>
        <w:t>　　　　二、包埋盒行业从业人员规模</w:t>
      </w:r>
      <w:r>
        <w:rPr>
          <w:rFonts w:hint="eastAsia"/>
        </w:rPr>
        <w:br/>
      </w:r>
      <w:r>
        <w:rPr>
          <w:rFonts w:hint="eastAsia"/>
        </w:rPr>
        <w:t>　　　　三、包埋盒行业市场敏感性分析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2020-2025年中国包埋盒行业财务能力分析</w:t>
      </w:r>
      <w:r>
        <w:rPr>
          <w:rFonts w:hint="eastAsia"/>
        </w:rPr>
        <w:br/>
      </w:r>
      <w:r>
        <w:rPr>
          <w:rFonts w:hint="eastAsia"/>
        </w:rPr>
        <w:t>　　　　一、包埋盒行业盈利能力</w:t>
      </w:r>
      <w:r>
        <w:rPr>
          <w:rFonts w:hint="eastAsia"/>
        </w:rPr>
        <w:br/>
      </w:r>
      <w:r>
        <w:rPr>
          <w:rFonts w:hint="eastAsia"/>
        </w:rPr>
        <w:t>　　　　二、包埋盒行业偿债能力</w:t>
      </w:r>
      <w:r>
        <w:rPr>
          <w:rFonts w:hint="eastAsia"/>
        </w:rPr>
        <w:br/>
      </w:r>
      <w:r>
        <w:rPr>
          <w:rFonts w:hint="eastAsia"/>
        </w:rPr>
        <w:t>　　　　三、包埋盒行业营运能力</w:t>
      </w:r>
      <w:r>
        <w:rPr>
          <w:rFonts w:hint="eastAsia"/>
        </w:rPr>
        <w:br/>
      </w:r>
      <w:r>
        <w:rPr>
          <w:rFonts w:hint="eastAsia"/>
        </w:rPr>
        <w:t>　　　　四、包埋盒行业发展能力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包埋盒行业重点企业调研分析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二、企业包埋盒业务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二、企业包埋盒业务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二、企业包埋盒业务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二、企业包埋盒业务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二、企业包埋盒业务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二、企业包埋盒业务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中国包埋盒行业竞争格局分析</w:t>
      </w:r>
      <w:r>
        <w:rPr>
          <w:rFonts w:hint="eastAsia"/>
        </w:rPr>
        <w:br/>
      </w:r>
      <w:r>
        <w:rPr>
          <w:rFonts w:hint="eastAsia"/>
        </w:rPr>
        <w:t>　　第一节 包埋盒行业竞争格局总览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2025-2026年包埋盒行业竞争力分析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2020-2025年包埋盒行业企业并购活动分析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2025-2026年包埋盒行业会展与招投标活动分析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一、包埋盒行业会展活动及其市场影响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2026年中国包埋盒企业发展企业发展策略与建议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包埋盒销售模式与渠道策略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包埋盒品牌与市场推广策略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包埋盒研发投入与技术创新能力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包埋盒合作联盟与资源整合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中国包埋盒行业风险与对策</w:t>
      </w:r>
      <w:r>
        <w:rPr>
          <w:rFonts w:hint="eastAsia"/>
        </w:rPr>
        <w:br/>
      </w:r>
      <w:r>
        <w:rPr>
          <w:rFonts w:hint="eastAsia"/>
        </w:rPr>
        <w:t>　　第一节 包埋盒行业SWOT分析</w:t>
      </w:r>
      <w:r>
        <w:rPr>
          <w:rFonts w:hint="eastAsia"/>
        </w:rPr>
        <w:br/>
      </w:r>
      <w:r>
        <w:rPr>
          <w:rFonts w:hint="eastAsia"/>
        </w:rPr>
        <w:t>　　　　一、包埋盒行业优势</w:t>
      </w:r>
      <w:r>
        <w:rPr>
          <w:rFonts w:hint="eastAsia"/>
        </w:rPr>
        <w:br/>
      </w:r>
      <w:r>
        <w:rPr>
          <w:rFonts w:hint="eastAsia"/>
        </w:rPr>
        <w:t>　　　　二、包埋盒行业劣势</w:t>
      </w:r>
      <w:r>
        <w:rPr>
          <w:rFonts w:hint="eastAsia"/>
        </w:rPr>
        <w:br/>
      </w:r>
      <w:r>
        <w:rPr>
          <w:rFonts w:hint="eastAsia"/>
        </w:rPr>
        <w:t>　　　　三、包埋盒市场机会</w:t>
      </w:r>
      <w:r>
        <w:rPr>
          <w:rFonts w:hint="eastAsia"/>
        </w:rPr>
        <w:br/>
      </w:r>
      <w:r>
        <w:rPr>
          <w:rFonts w:hint="eastAsia"/>
        </w:rPr>
        <w:t>　　　　四、包埋盒市场威胁</w:t>
      </w:r>
      <w:r>
        <w:rPr>
          <w:rFonts w:hint="eastAsia"/>
        </w:rPr>
        <w:br/>
      </w:r>
      <w:r>
        <w:rPr>
          <w:rFonts w:hint="eastAsia"/>
        </w:rPr>
        <w:t>　　第二节 包埋盒行业风险及对策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2026-2032年中国包埋盒行业前景与发展趋势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2025-2026年包埋盒行业发展环境分析</w:t>
      </w:r>
      <w:r>
        <w:rPr>
          <w:rFonts w:hint="eastAsia"/>
        </w:rPr>
        <w:br/>
      </w:r>
      <w:r>
        <w:rPr>
          <w:rFonts w:hint="eastAsia"/>
        </w:rPr>
        <w:t>　　　　一、包埋盒行业主管部门与监管体制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二、包埋盒行业主要法律法规及政策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三、包埋盒行业标准与质量监管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2026-2032年包埋盒行业发展趋势与方向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2026-2032年包埋盒行业发展潜力与机遇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包埋盒行业研究结论与建议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中-智-林-：包埋盒行业发展建议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包埋盒行业历程</w:t>
      </w:r>
      <w:r>
        <w:rPr>
          <w:rFonts w:hint="eastAsia"/>
        </w:rPr>
        <w:br/>
      </w:r>
      <w:r>
        <w:rPr>
          <w:rFonts w:hint="eastAsia"/>
        </w:rPr>
        <w:t>　　图表 包埋盒行业生命周期</w:t>
      </w:r>
      <w:r>
        <w:rPr>
          <w:rFonts w:hint="eastAsia"/>
        </w:rPr>
        <w:br/>
      </w:r>
      <w:r>
        <w:rPr>
          <w:rFonts w:hint="eastAsia"/>
        </w:rPr>
        <w:t>　　图表 包埋盒行业产业链分析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2020-2025年中国包埋盒行业市场规模及增长情况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2020-2025年包埋盒行业市场容量分析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2020-2025年中国包埋盒行业产能统计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2020-2025年中国包埋盒行业产量及增长趋势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2020-2025年中国包埋盒市场需求量及增速统计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2025年中国包埋盒行业需求领域分布格局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2020-2025年中国包埋盒行业销售收入分析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2020-2025年中国包埋盒行业盈利情况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2020-2025年中国包埋盒行业利润总额统计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2020-2025年中国包埋盒进口数量分析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2020-2025年中国包埋盒进口金额分析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2020-2025年中国包埋盒出口数量分析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2020-2025年中国包埋盒出口金额分析</w:t>
      </w:r>
      <w:r>
        <w:rPr>
          <w:rFonts w:hint="eastAsia"/>
        </w:rPr>
        <w:br/>
      </w:r>
      <w:r>
        <w:rPr>
          <w:rFonts w:hint="eastAsia"/>
        </w:rPr>
        <w:t>　　图表 2025年中国包埋盒进口国家及地区分析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2025年中国包埋盒出口国家及地区分析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2020-2025年中国包埋盒行业企业数量情况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2020-2025年中国包埋盒行业企业平均规模情况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**地区包埋盒市场规模及增长情况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**地区包埋盒行业市场需求情况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**地区包埋盒市场规模及增长情况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**地区包埋盒行业市场需求情况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**地区包埋盒市场规模及增长情况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**地区包埋盒行业市场需求情况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**地区包埋盒市场规模及增长情况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**地区包埋盒行业市场需求情况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包埋盒重点企业（一）基本信息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包埋盒重点企业（一）经营情况分析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包埋盒重点企业（一）主要经济指标情况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包埋盒重点企业（一）盈利能力情况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包埋盒重点企业（一）偿债能力情况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包埋盒重点企业（一）运营能力情况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包埋盒重点企业（一）成长能力情况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包埋盒重点企业（二）基本信息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包埋盒重点企业（二）经营情况分析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包埋盒重点企业（二）主要经济指标情况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包埋盒重点企业（二）盈利能力情况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包埋盒重点企业（二）偿债能力情况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包埋盒重点企业（二）运营能力情况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包埋盒重点企业（二）成长能力情况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包埋盒重点企业（三）基本信息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包埋盒重点企业（三）经营情况分析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包埋盒重点企业（三）主要经济指标情况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包埋盒重点企业（三）盈利能力情况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包埋盒重点企业（三）偿债能力情况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包埋盒重点企业（三）运营能力情况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包埋盒重点企业（三）成长能力情况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2026-2032年中国包埋盒行业产能预测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2026-2032年中国包埋盒行业产量预测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2026-2032年中国包埋盒市场需求量预测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2026-2032年中国包埋盒行业供需平衡预测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2026-2032年中国包埋盒行业市场容量预测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2026-2032年中国包埋盒行业市场规模预测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2026-2032年中国包埋盒市场前景分析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2026-2032年中国包埋盒行业发展趋势预测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768750577f4723" w:history="1">
        <w:r>
          <w:rPr>
            <w:rStyle w:val="Hyperlink"/>
          </w:rPr>
          <w:t>2026-2032年中国包埋盒行业发展研究与市场前景预测报告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768750577f4723" w:history="1">
        <w:r>
          <w:rPr>
            <w:rStyle w:val="Hyperlink"/>
          </w:rPr>
          <w:t>https://www.20087.com/6/99/BaoMaiHeDeXianZhuangYuFaZhanQianJing.html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热点：组织包埋盒、包埋盒是什么、包埋盒是什么、包埋盒品牌、包埋盒图片、包埋盒属于几类医疗器械、病理包埋盒生产厂家、包埋盒打号机属于医疗器械吗、一次性包埋盒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3f3c23ffa94381" w:history="1">
      <w:r>
        <w:rPr>
          <w:rStyle w:val="Hyperlink"/>
        </w:rPr>
        <w:t>2026-2032年中国包埋盒行业发展研究与市场前景预测报告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BaoMaiHeDeXianZhuangYuFaZhanQianJing.html" TargetMode="External" Id="R6e768750577f47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BaoMaiHeDeXianZhuangYuFaZhanQianJing.html" TargetMode="External" Id="Rdf3f3c23ffa943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2026-02-27T02:02:15Z</dcterms:created>
  <dcterms:modified xsi:type="dcterms:W3CDTF">2026-02-27T03:02:15Z</dcterms:modified>
  <dc:subject>2026-2032年中国包埋盒行业发展研究与市场前景预测报告</dc:subject>
  <dc:title>2026-2032年中国包埋盒行业发展研究与市场前景预测报告</dc:title>
  <cp:keywords>2026-2032年中国包埋盒行业发展研究与市场前景预测报告</cp:keywords>
  <dc:description>2026-2032年中国包埋盒行业发展研究与市场前景预测报告</dc:description>
</cp:coreProperties>
</file>