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b5086e4924844" w:history="1">
              <w:r>
                <w:rPr>
                  <w:rStyle w:val="Hyperlink"/>
                </w:rPr>
                <w:t>2025-2031年中国游乐场表面材料市场调研与发展前景报告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b5086e4924844" w:history="1">
              <w:r>
                <w:rPr>
                  <w:rStyle w:val="Hyperlink"/>
                </w:rPr>
                <w:t>2025-2031年中国游乐场表面材料市场调研与发展前景报告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b5086e4924844" w:history="1">
                <w:r>
                  <w:rPr>
                    <w:rStyle w:val="Hyperlink"/>
                  </w:rPr>
                  <w:t>https://www.20087.com/6/99/YouLeChangBiaoMianCaiLiaoHangYeQianJingQuShi.html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表面材料是用于儿童游乐设施下方铺设的安全缓冲层，旨在降低跌落伤害风险，保障儿童活动安全。目前，游乐场表面材料主流类型包括橡胶地垫、人造草坪、木屑与沙土，其中预制橡胶地垫（EPDM/SBR）因优异的抗冲击性、耐用性与易维护性成为新建场地的首选。橡胶地垫通过模压或浇筑工艺制成，厚度通常为30-50mm，可定制色彩与图案，具备防滑、耐候与抗紫外线性能。人造草坪则需填充橡胶颗粒或软质砂以提升缓冲效果。材料选择需符合国家安全标准，通过跌落高度测试与重金属含量检测。用户关注点集中于缓冲性能、维护成本与美观度。</w:t>
      </w:r>
      <w:r>
        <w:rPr>
          <w:rFonts w:hint="eastAsia"/>
        </w:rPr>
        <w:br/>
      </w:r>
      <w:r>
        <w:rPr>
          <w:rFonts w:hint="eastAsia"/>
        </w:rPr>
        <w:t>　　未来，游乐场表面材料将向高性能复合、可持续性与多功能集成方向演进。复合材料将研发，结合高回弹泡沫层与耐磨表层，优化冲击吸收与长期压缩形变性能。生物基与再生材料将广泛应用，采用回收轮胎、植物油基聚氨酯或可降解聚合物，减少环境足迹。自清洁与抗菌功能将集成，通过光催化涂层或银离子添加抑制细菌滋生与污渍附着。智能监测技术将探索，在关键区域嵌入压力传感器，实时监测使用频率与潜在风险。模块化拼接设计将强化，支持快速更换局部破损区域，延长整体使用寿命。同时，生态友好型基础处理技术将推广，减少混凝土垫层使用，促进雨水渗透与土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b5086e4924844" w:history="1">
        <w:r>
          <w:rPr>
            <w:rStyle w:val="Hyperlink"/>
          </w:rPr>
          <w:t>2025-2031年中国游乐场表面材料市场调研与发展前景报告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游乐场表面材料行业的市场规模、需求动态及产业链结构。报告详细解析了游乐场表面材料市场价格变化、行业竞争格局及重点企业的经营现状，并对未来市场前景与发展趋势进行了科学预测。同时，报告通过细分市场领域，评估了游乐场表面材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游乐场表面材料行业概述</w:t>
      </w:r>
      <w:r>
        <w:rPr>
          <w:rFonts w:hint="eastAsia"/>
        </w:rPr>
        <w:br/>
      </w:r>
      <w:r>
        <w:rPr>
          <w:rFonts w:hint="eastAsia"/>
        </w:rPr>
        <w:t>　　第一节 游乐场表面材料定义与分类</w:t>
      </w:r>
      <w:r>
        <w:rPr>
          <w:rFonts w:hint="eastAsia"/>
        </w:rPr>
        <w:br/>
      </w:r>
      <w:r>
        <w:rPr>
          <w:rFonts w:hint="eastAsia"/>
        </w:rPr>
        <w:t>　　第二节 游乐场表面材料应用领域</w:t>
      </w:r>
      <w:r>
        <w:rPr>
          <w:rFonts w:hint="eastAsia"/>
        </w:rPr>
        <w:br/>
      </w:r>
      <w:r>
        <w:rPr>
          <w:rFonts w:hint="eastAsia"/>
        </w:rPr>
        <w:t>　　第三节 游乐场表面材料行业经济指标分析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游乐场表面材料产业链及经营模式分析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三、游乐场表面材料销售模式及销售渠道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全球游乐场表面材料市场发展综述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2019-2024年全球游乐场表面材料市场规模与趋势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主要国家与地区游乐场表面材料市场分析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2025-2031年全球游乐场表面材料行业发展趋势与前景预测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中国游乐场表面材料行业市场分析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2024-2025年游乐场表面材料产能与投资动态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一、国内游乐场表面材料产能及利用情况</w:t>
      </w:r>
      <w:r>
        <w:rPr>
          <w:rFonts w:hint="eastAsia"/>
        </w:rPr>
        <w:br/>
      </w:r>
      <w:r>
        <w:rPr>
          <w:rFonts w:hint="eastAsia"/>
        </w:rPr>
        <w:t>　　　　二、游乐场表面材料产能扩张与投资动态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2025-2031年游乐场表面材料行业产量统计与趋势预测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一、2019-2024年游乐场表面材料行业产量数据统计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1、2019-2024年游乐场表面材料产量及增长趋势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2、2019-2024年游乐场表面材料细分产品产量及份额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二、影响游乐场表面材料产量的关键因素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三、2025-2031年游乐场表面材料产量预测</w:t>
      </w:r>
      <w:r>
        <w:rPr>
          <w:rFonts w:hint="eastAsia"/>
        </w:rPr>
        <w:br/>
      </w:r>
      <w:r>
        <w:rPr>
          <w:rFonts w:hint="eastAsia"/>
        </w:rPr>
        <w:t>　　第三节 2025-2031年游乐场表面材料市场需求与销售分析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一、2024-2025年游乐场表面材料行业需求现状</w:t>
      </w:r>
      <w:r>
        <w:rPr>
          <w:rFonts w:hint="eastAsia"/>
        </w:rPr>
        <w:br/>
      </w:r>
      <w:r>
        <w:rPr>
          <w:rFonts w:hint="eastAsia"/>
        </w:rPr>
        <w:t>　　　　二、游乐场表面材料客户群体与需求特点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三、2019-2024年游乐场表面材料行业销售规模分析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四、2025-2031年游乐场表面材料市场增长潜力与规模预测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中国游乐场表面材料细分市场与下游应用领域分析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游乐场表面材料细分市场分析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一、2024-2025年游乐场表面材料主要细分产品市场现状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游乐场表面材料下游应用与客户群体分析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一、2024-2025年游乐场表面材料各应用领域市场现状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2024-2025年游乐场表面材料行业技术发展现状及趋势分析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游乐场表面材料行业技术发展现状分析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国内外游乐场表面材料行业技术差异与原因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游乐场表面材料行业技术发展方向、趋势预测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提升游乐场表面材料行业技术能力策略建议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游乐场表面材料价格机制与竞争策略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一、2019-2024年游乐场表面材料市场价格走势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游乐场表面材料定价策略与方法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2025-2031年游乐场表面材料价格竞争态势与趋势预测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中国游乐场表面材料行业重点区域市场研究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2024-2025年重点区域游乐场表面材料市场发展概况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二、2019-2024年游乐场表面材料市场需求规模情况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三、2025-2031年游乐场表面材料行业发展潜力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二、2019-2024年游乐场表面材料市场需求规模情况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三、2025-2031年游乐场表面材料行业发展潜力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二、2019-2024年游乐场表面材料市场需求规模情况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三、2025-2031年游乐场表面材料行业发展潜力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二、2019-2024年游乐场表面材料市场需求规模情况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三、2025-2031年游乐场表面材料行业发展潜力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二、2019-2024年游乐场表面材料市场需求规模情况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三、2025-2031年游乐场表面材料行业发展潜力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2019-2024年中国游乐场表面材料行业进出口情况分析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游乐场表面材料行业进口情况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一、2019-2024年游乐场表面材料进口规模及增长情况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二、游乐场表面材料主要进口来源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游乐场表面材料行业出口情况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一、2019-2024年游乐场表面材料出口规模及增长情况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二、游乐场表面材料主要出口目的地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2019-2024年中国游乐场表面材料行业总体发展与财务状况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2019-2024年中国游乐场表面材料行业规模情况</w:t>
      </w:r>
      <w:r>
        <w:rPr>
          <w:rFonts w:hint="eastAsia"/>
        </w:rPr>
        <w:br/>
      </w:r>
      <w:r>
        <w:rPr>
          <w:rFonts w:hint="eastAsia"/>
        </w:rPr>
        <w:t>　　　　一、游乐场表面材料行业企业数量规模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二、游乐场表面材料行业从业人员规模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三、游乐场表面材料行业市场敏感性分析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2019-2024年中国游乐场表面材料行业财务能力分析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一、游乐场表面材料行业盈利能力</w:t>
      </w:r>
      <w:r>
        <w:rPr>
          <w:rFonts w:hint="eastAsia"/>
        </w:rPr>
        <w:br/>
      </w:r>
      <w:r>
        <w:rPr>
          <w:rFonts w:hint="eastAsia"/>
        </w:rPr>
        <w:t>　　　　二、游乐场表面材料行业偿债能力</w:t>
      </w:r>
      <w:r>
        <w:rPr>
          <w:rFonts w:hint="eastAsia"/>
        </w:rPr>
        <w:br/>
      </w:r>
      <w:r>
        <w:rPr>
          <w:rFonts w:hint="eastAsia"/>
        </w:rPr>
        <w:t>　　　　三、游乐场表面材料行业营运能力</w:t>
      </w:r>
      <w:r>
        <w:rPr>
          <w:rFonts w:hint="eastAsia"/>
        </w:rPr>
        <w:br/>
      </w:r>
      <w:r>
        <w:rPr>
          <w:rFonts w:hint="eastAsia"/>
        </w:rPr>
        <w:t>　　　　四、游乐场表面材料行业发展能力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游乐场表面材料行业重点企业调研分析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二、企业游乐场表面材料业务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二、企业游乐场表面材料业务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二、企业游乐场表面材料业务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二、企业游乐场表面材料业务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二、企业游乐场表面材料业务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二、企业游乐场表面材料业务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中国游乐场表面材料行业竞争格局分析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游乐场表面材料行业竞争格局总览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2024-2025年游乐场表面材料行业竞争力分析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2019-2024年游乐场表面材料行业企业并购活动分析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2024-2025年游乐场表面材料行业会展与招投标活动分析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一、游乐场表面材料行业会展活动及其市场影响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2025年中国游乐场表面材料企业发展企业发展策略与建议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游乐场表面材料销售模式与渠道策略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游乐场表面材料品牌与市场推广策略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游乐场表面材料研发投入与技术创新能力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游乐场表面材料合作联盟与资源整合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中国游乐场表面材料行业风险与对策</w:t>
      </w:r>
      <w:r>
        <w:rPr>
          <w:rFonts w:hint="eastAsia"/>
        </w:rPr>
        <w:br/>
      </w:r>
      <w:r>
        <w:rPr>
          <w:rFonts w:hint="eastAsia"/>
        </w:rPr>
        <w:t>　　第一节 游乐场表面材料行业SWOT分析</w:t>
      </w:r>
      <w:r>
        <w:rPr>
          <w:rFonts w:hint="eastAsia"/>
        </w:rPr>
        <w:br/>
      </w:r>
      <w:r>
        <w:rPr>
          <w:rFonts w:hint="eastAsia"/>
        </w:rPr>
        <w:t>　　　　一、游乐场表面材料行业优势</w:t>
      </w:r>
      <w:r>
        <w:rPr>
          <w:rFonts w:hint="eastAsia"/>
        </w:rPr>
        <w:br/>
      </w:r>
      <w:r>
        <w:rPr>
          <w:rFonts w:hint="eastAsia"/>
        </w:rPr>
        <w:t>　　　　二、游乐场表面材料行业劣势</w:t>
      </w:r>
      <w:r>
        <w:rPr>
          <w:rFonts w:hint="eastAsia"/>
        </w:rPr>
        <w:br/>
      </w:r>
      <w:r>
        <w:rPr>
          <w:rFonts w:hint="eastAsia"/>
        </w:rPr>
        <w:t>　　　　三、游乐场表面材料市场机会</w:t>
      </w:r>
      <w:r>
        <w:rPr>
          <w:rFonts w:hint="eastAsia"/>
        </w:rPr>
        <w:br/>
      </w:r>
      <w:r>
        <w:rPr>
          <w:rFonts w:hint="eastAsia"/>
        </w:rPr>
        <w:t>　　　　四、游乐场表面材料市场威胁</w:t>
      </w:r>
      <w:r>
        <w:rPr>
          <w:rFonts w:hint="eastAsia"/>
        </w:rPr>
        <w:br/>
      </w:r>
      <w:r>
        <w:rPr>
          <w:rFonts w:hint="eastAsia"/>
        </w:rPr>
        <w:t>　　第二节 游乐场表面材料行业风险及对策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2025-2031年中国游乐场表面材料行业前景与发展趋势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2024-2025年游乐场表面材料行业发展环境分析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一、游乐场表面材料行业主管部门与监管体制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二、游乐场表面材料行业主要法律法规及政策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三、游乐场表面材料行业标准与质量监管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2025-2031年游乐场表面材料行业发展趋势与方向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2025-2031年游乐场表面材料行业发展潜力与机遇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游乐场表面材料行业研究结论与建议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中~智~林：游乐场表面材料行业发展建议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游乐场表面材料行业类别</w:t>
      </w:r>
      <w:r>
        <w:rPr>
          <w:rFonts w:hint="eastAsia"/>
        </w:rPr>
        <w:br/>
      </w:r>
      <w:r>
        <w:rPr>
          <w:rFonts w:hint="eastAsia"/>
        </w:rPr>
        <w:t>　　图表 游乐场表面材料行业产业链调研</w:t>
      </w:r>
      <w:r>
        <w:rPr>
          <w:rFonts w:hint="eastAsia"/>
        </w:rPr>
        <w:br/>
      </w:r>
      <w:r>
        <w:rPr>
          <w:rFonts w:hint="eastAsia"/>
        </w:rPr>
        <w:t>　　图表 游乐场表面材料行业现状</w:t>
      </w:r>
      <w:r>
        <w:rPr>
          <w:rFonts w:hint="eastAsia"/>
        </w:rPr>
        <w:br/>
      </w:r>
      <w:r>
        <w:rPr>
          <w:rFonts w:hint="eastAsia"/>
        </w:rPr>
        <w:t>　　图表 游乐场表面材料行业标准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2024年中国游乐场表面材料行业产能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2019-2024年中国游乐场表面材料行业产量统计</w:t>
      </w:r>
      <w:r>
        <w:rPr>
          <w:rFonts w:hint="eastAsia"/>
        </w:rPr>
        <w:br/>
      </w:r>
      <w:r>
        <w:rPr>
          <w:rFonts w:hint="eastAsia"/>
        </w:rPr>
        <w:t>　　图表 游乐场表面材料行业动态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2024年中国游乐场表面材料行业需求区域调研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2019-2024年中国游乐场表面材料行情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2019-2024年中国游乐场表面材料行业企业数量统计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**地区游乐场表面材料市场规模</w:t>
      </w:r>
      <w:r>
        <w:rPr>
          <w:rFonts w:hint="eastAsia"/>
        </w:rPr>
        <w:br/>
      </w:r>
      <w:r>
        <w:rPr>
          <w:rFonts w:hint="eastAsia"/>
        </w:rPr>
        <w:t>　　图表 **地区游乐场表面材料行业市场需求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**地区游乐场表面材料市场调研</w:t>
      </w:r>
      <w:r>
        <w:rPr>
          <w:rFonts w:hint="eastAsia"/>
        </w:rPr>
        <w:br/>
      </w:r>
      <w:r>
        <w:rPr>
          <w:rFonts w:hint="eastAsia"/>
        </w:rPr>
        <w:t>　　图表 **地区游乐场表面材料行业市场需求分析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**地区游乐场表面材料市场规模</w:t>
      </w:r>
      <w:r>
        <w:rPr>
          <w:rFonts w:hint="eastAsia"/>
        </w:rPr>
        <w:br/>
      </w:r>
      <w:r>
        <w:rPr>
          <w:rFonts w:hint="eastAsia"/>
        </w:rPr>
        <w:t>　　图表 **地区游乐场表面材料行业市场需求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**地区游乐场表面材料市场调研</w:t>
      </w:r>
      <w:r>
        <w:rPr>
          <w:rFonts w:hint="eastAsia"/>
        </w:rPr>
        <w:br/>
      </w:r>
      <w:r>
        <w:rPr>
          <w:rFonts w:hint="eastAsia"/>
        </w:rPr>
        <w:t>　　图表 **地区游乐场表面材料行业市场需求分析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游乐场表面材料行业竞争对手分析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游乐场表面材料重点企业（三）成长能力情况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2025-2031年中国游乐场表面材料行业产能预测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2025-2031年中国游乐场表面材料行业产量预测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2025-2031年中国游乐场表面材料市场需求预测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2025-2031年中国游乐场表面材料行业市场规模预测</w:t>
      </w:r>
      <w:r>
        <w:rPr>
          <w:rFonts w:hint="eastAsia"/>
        </w:rPr>
        <w:br/>
      </w:r>
      <w:r>
        <w:rPr>
          <w:rFonts w:hint="eastAsia"/>
        </w:rPr>
        <w:t>　　图表 游乐场表面材料行业准入条件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2025-2031年中国游乐场表面材料市场前景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2025-2031年中国游乐场表面材料行业信息化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2025-2031年中国游乐场表面材料行业风险分析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2025-2031年中国游乐场表面材料行业发展趋势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b5086e4924844" w:history="1">
        <w:r>
          <w:rPr>
            <w:rStyle w:val="Hyperlink"/>
          </w:rPr>
          <w:t>2025-2031年中国游乐场表面材料市场调研与发展前景报告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b5086e4924844" w:history="1">
        <w:r>
          <w:rPr>
            <w:rStyle w:val="Hyperlink"/>
          </w:rPr>
          <w:t>https://www.20087.com/6/99/YouLeChangBiaoMianCaiLiaoHangYeQianJingQuShi.html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热点：儿童游乐场地面材料、游乐场材质、游乐场都有哪些设施、室外游乐场地面材料、表面材料、游乐场地面、游乐场器材图片、游乐场器材、儿童乐园塑胶地面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41f51f9641ef" w:history="1">
      <w:r>
        <w:rPr>
          <w:rStyle w:val="Hyperlink"/>
        </w:rPr>
        <w:t>2025-2031年中国游乐场表面材料市场调研与发展前景报告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ouLeChangBiaoMianCaiLiaoHangYeQianJingQuShi.html" TargetMode="External" Id="Raa3b5086e492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ouLeChangBiaoMianCaiLiaoHangYeQianJingQuShi.html" TargetMode="External" Id="R9cd841f51f96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2025-10-12T02:58:06Z</dcterms:created>
  <dcterms:modified xsi:type="dcterms:W3CDTF">2025-10-12T03:58:06Z</dcterms:modified>
  <dc:subject>2025-2031年中国游乐场表面材料市场调研与发展前景报告</dc:subject>
  <dc:title>2025-2031年中国游乐场表面材料市场调研与发展前景报告</dc:title>
  <cp:keywords>2025-2031年中国游乐场表面材料市场调研与发展前景报告</cp:keywords>
  <dc:description>2025-2031年中国游乐场表面材料市场调研与发展前景报告</dc:description>
</cp:coreProperties>
</file>