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ae911c254c78" w:history="1">
              <w:r>
                <w:rPr>
                  <w:rStyle w:val="Hyperlink"/>
                </w:rPr>
                <w:t>2025-2031年中国纬编毛绒行业现状研究分析及市场前景预测报告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ae911c254c78" w:history="1">
              <w:r>
                <w:rPr>
                  <w:rStyle w:val="Hyperlink"/>
                </w:rPr>
                <w:t>2025-2031年中国纬编毛绒行业现状研究分析及市场前景预测报告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7ae911c254c78" w:history="1">
                <w:r>
                  <w:rPr>
                    <w:rStyle w:val="Hyperlink"/>
                  </w:rPr>
                  <w:t>https://www.20087.com/6/69/WeiBianMaoRongShiChangXuQiuFenXiYuCe.html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纬编毛绒是一种常见的纺织品，广泛应用于服装、玩具和家居用品等领域。近年来，随着消费者对舒适度和美观性的追求，纬编毛绒正朝着更加柔软、环保的方向发展。目前，市场上出现了许多新型纬编毛绒材料，这些材料不仅手感柔软，而且具有良好的透气性和保暖性。同时，为了满足消费者对环保的要求，越来越多的厂商开始使用可再生或可降解的原材料。</w:t>
      </w:r>
      <w:r>
        <w:rPr>
          <w:rFonts w:hint="eastAsia"/>
        </w:rPr>
        <w:br/>
      </w:r>
      <w:r>
        <w:rPr>
          <w:rFonts w:hint="eastAsia"/>
        </w:rPr>
        <w:t>　　未来，纬编毛绒的发展将主要体现在以下几个方面：一是随着新材料技术的进步，纬编毛绒将更加注重环保和可持续性，例如使用植物纤维或回收材料；二是随着设计创新的推动，纬编毛绒将更加多样化，满足不同消费者的需求；三是随着智能制造技术的应用，纬编毛绒的生产将更加高效，降低生产成本；四是随着健康生活方式的流行，纬编毛绒将更加注重功能性，如抗菌、防螨等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纬编毛绒产品项目基础剖析</w:t>
      </w:r>
      <w:r>
        <w:rPr>
          <w:rFonts w:hint="eastAsia"/>
        </w:rPr>
        <w:br/>
      </w:r>
      <w:r>
        <w:rPr>
          <w:rFonts w:hint="eastAsia"/>
        </w:rPr>
        <w:t>　　第一节 纬编毛绒项目总论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纬编毛绒项目建设背景及必要性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2025年全球纬编毛绒行业市场动态剖析</w:t>
      </w:r>
      <w:r>
        <w:rPr>
          <w:rFonts w:hint="eastAsia"/>
        </w:rPr>
        <w:br/>
      </w:r>
      <w:r>
        <w:rPr>
          <w:rFonts w:hint="eastAsia"/>
        </w:rPr>
        <w:t>　　第一节 2025年全球纬编毛绒行业运行透析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2025年全球纬编毛绒行业市场供需形势分析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2025-2031年全球纬编毛绒行业发展前景预测探析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2025年中国纬编毛绒行业市场发展环境分析（PEST分析法）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2025年中国纬编毛绒行业政策环境分析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2025年中国纬编毛绒行业社会环境分析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2025年中国纬编毛绒行业技术环境分析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2020-2025年中国纬编毛绒产量及需求统计分析（产品及相关产品）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2020-2025年全国纬编毛绒产量分析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2025年全国及主要省纬编毛绒产量分析</w:t>
      </w:r>
      <w:r>
        <w:rPr>
          <w:rFonts w:hint="eastAsia"/>
        </w:rPr>
        <w:br/>
      </w:r>
      <w:r>
        <w:rPr>
          <w:rFonts w:hint="eastAsia"/>
        </w:rPr>
        <w:t>　　第三节 2025年纬编毛绒产量集中度分析</w:t>
      </w:r>
      <w:r>
        <w:rPr>
          <w:rFonts w:hint="eastAsia"/>
        </w:rPr>
        <w:br/>
      </w:r>
      <w:r>
        <w:rPr>
          <w:rFonts w:hint="eastAsia"/>
        </w:rPr>
        <w:t>　　第四节 2025年纬编毛绒产品需求分析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2020-2025年中国纬编毛绒行业数据监测分析（产品及相关产品）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2020-2025年中国纬编毛绒行业规模分析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2025年中国纬编毛绒行业结构分析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2020-2025年中国纬编毛绒行业产值分析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2020-2025年中国纬编毛绒行业成本费用分析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2020-2025年中国纬编毛绒行业盈利能力分析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2020-2025年中国纬编毛绒进出口数据监测分析（产品及相关产品）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2020-2025年中国纬编毛绒进口数据分析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2020-2025年中国纬编毛绒出口数据分析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2020-2025年中国纬编毛绒进出口平均单价分析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2020-2025年中国纬编毛绒进出口国家及地区分析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2025年中国纬编毛绒产业市场竞争格局分析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2025年中国纬编毛绒产业竞争现状分析</w:t>
      </w:r>
      <w:r>
        <w:rPr>
          <w:rFonts w:hint="eastAsia"/>
        </w:rPr>
        <w:br/>
      </w:r>
      <w:r>
        <w:rPr>
          <w:rFonts w:hint="eastAsia"/>
        </w:rPr>
        <w:t>　　　　一、纬编毛绒竞争力分析</w:t>
      </w:r>
      <w:r>
        <w:rPr>
          <w:rFonts w:hint="eastAsia"/>
        </w:rPr>
        <w:br/>
      </w:r>
      <w:r>
        <w:rPr>
          <w:rFonts w:hint="eastAsia"/>
        </w:rPr>
        <w:t>　　　　二、纬编毛绒技术竞争分析</w:t>
      </w:r>
      <w:r>
        <w:rPr>
          <w:rFonts w:hint="eastAsia"/>
        </w:rPr>
        <w:br/>
      </w:r>
      <w:r>
        <w:rPr>
          <w:rFonts w:hint="eastAsia"/>
        </w:rPr>
        <w:t>　　　　三、纬编毛绒成本竞争分析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2025年中国纬编毛绒产业集中度分析</w:t>
      </w:r>
      <w:r>
        <w:rPr>
          <w:rFonts w:hint="eastAsia"/>
        </w:rPr>
        <w:br/>
      </w:r>
      <w:r>
        <w:rPr>
          <w:rFonts w:hint="eastAsia"/>
        </w:rPr>
        <w:t>　　　　一、纬编毛绒市场集中度分析</w:t>
      </w:r>
      <w:r>
        <w:rPr>
          <w:rFonts w:hint="eastAsia"/>
        </w:rPr>
        <w:br/>
      </w:r>
      <w:r>
        <w:rPr>
          <w:rFonts w:hint="eastAsia"/>
        </w:rPr>
        <w:t>　　　　二、纬编毛绒区域集中度分析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2025年中国纬编毛绒产业提升竞争力策略分析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2025年中国纬编毛绒产业十强生产企业竞争性财务指标分析（客户可自选）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第九章 2025年中国纬编毛绒行业产业链深度调研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2025年中国纬编毛绒产业投资可行性深度研究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2025-2031年中国纬编毛绒行业发展趋势预测分析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2025-2031年中国纬编毛绒行业发展前景分析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一、国际纬编毛绒市场预测</w:t>
      </w:r>
      <w:r>
        <w:rPr>
          <w:rFonts w:hint="eastAsia"/>
        </w:rPr>
        <w:br/>
      </w:r>
      <w:r>
        <w:rPr>
          <w:rFonts w:hint="eastAsia"/>
        </w:rPr>
        <w:t>　　　　二、中国纬编毛绒价格预测分析</w:t>
      </w:r>
      <w:r>
        <w:rPr>
          <w:rFonts w:hint="eastAsia"/>
        </w:rPr>
        <w:br/>
      </w:r>
      <w:r>
        <w:rPr>
          <w:rFonts w:hint="eastAsia"/>
        </w:rPr>
        <w:t>　　　　三、纬编毛绒市场竞争格局预测分析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2025-2031年中国纬编毛绒行业市场预测分析</w:t>
      </w:r>
      <w:r>
        <w:rPr>
          <w:rFonts w:hint="eastAsia"/>
        </w:rPr>
        <w:br/>
      </w:r>
      <w:r>
        <w:rPr>
          <w:rFonts w:hint="eastAsia"/>
        </w:rPr>
        <w:t>　　　　一、纬编毛绒供给量预测</w:t>
      </w:r>
      <w:r>
        <w:rPr>
          <w:rFonts w:hint="eastAsia"/>
        </w:rPr>
        <w:br/>
      </w:r>
      <w:r>
        <w:rPr>
          <w:rFonts w:hint="eastAsia"/>
        </w:rPr>
        <w:t>　　　　二、纬编毛绒需求预测分析</w:t>
      </w:r>
      <w:r>
        <w:rPr>
          <w:rFonts w:hint="eastAsia"/>
        </w:rPr>
        <w:br/>
      </w:r>
      <w:r>
        <w:rPr>
          <w:rFonts w:hint="eastAsia"/>
        </w:rPr>
        <w:t>　　　　三、纬编毛绒进出口预测分析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2025-2031年中国纬编毛绒行业市场盈利预测分析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2025-2031年中国纬编毛绒行业投资机会与风险分析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2025-2031年中国纬编毛绒行业投资环境分析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2025-2031年中国纬编毛绒行业投资机会分析</w:t>
      </w:r>
      <w:r>
        <w:rPr>
          <w:rFonts w:hint="eastAsia"/>
        </w:rPr>
        <w:br/>
      </w:r>
      <w:r>
        <w:rPr>
          <w:rFonts w:hint="eastAsia"/>
        </w:rPr>
        <w:t>　　　　一、纬编毛绒投资潜力分析</w:t>
      </w:r>
      <w:r>
        <w:rPr>
          <w:rFonts w:hint="eastAsia"/>
        </w:rPr>
        <w:br/>
      </w:r>
      <w:r>
        <w:rPr>
          <w:rFonts w:hint="eastAsia"/>
        </w:rPr>
        <w:t>　　　　二、纬编毛绒投资吸引力分析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2025-2031年中国纬编毛绒行业投资风险分析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(中-智-林)济研：目综合人口覆盖率走势图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2020-2025年全国纬编毛绒产量分析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2025年全国及主要省纬编毛绒产量分析</w:t>
      </w:r>
      <w:r>
        <w:rPr>
          <w:rFonts w:hint="eastAsia"/>
        </w:rPr>
        <w:br/>
      </w:r>
      <w:r>
        <w:rPr>
          <w:rFonts w:hint="eastAsia"/>
        </w:rPr>
        <w:t>　　图表 2025年纬编毛绒产量集中度分析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2025年我国纬编毛绒行业不同所有制企业销售收入分布图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2020-2025年我国纬编毛绒行业主要盈利指标增长趋势图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2020-2025年中国纬编毛绒进口国家及地区分析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2025-2031年中国纬编毛绒价格预测分析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2025-2031年中国纬编毛绒需求预测分析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2025-2031年中国纬编毛绒进出口预测分析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ae911c254c78" w:history="1">
        <w:r>
          <w:rPr>
            <w:rStyle w:val="Hyperlink"/>
          </w:rPr>
          <w:t>2025-2031年中国纬编毛绒行业现状研究分析及市场前景预测报告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7ae911c254c78" w:history="1">
        <w:r>
          <w:rPr>
            <w:rStyle w:val="Hyperlink"/>
          </w:rPr>
          <w:t>https://www.20087.com/6/69/WeiBianMaoRongShiChangXuQiuFenXiYuCe.html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热点：珊瑚绒是经编还是纬编、纬编毛绒织物密度、经编丝绒织物、纬编毛圈组织、纬编针织物、纬编织物、纬编针织物的特点、毛毯经编和纬编区别、绒线编织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8fd56591450e" w:history="1">
      <w:r>
        <w:rPr>
          <w:rStyle w:val="Hyperlink"/>
        </w:rPr>
        <w:t>2025-2031年中国纬编毛绒行业现状研究分析及市场前景预测报告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eiBianMaoRongShiChangXuQiuFenXiYuCe.html" TargetMode="External" Id="R8697ae911c2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eiBianMaoRongShiChangXuQiuFenXiYuCe.html" TargetMode="External" Id="R6e8a8fd5659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2024-10-15T05:18:00Z</dcterms:created>
  <dcterms:modified xsi:type="dcterms:W3CDTF">2024-10-15T06:18:00Z</dcterms:modified>
  <dc:subject>2025-2031年中国纬编毛绒行业现状研究分析及市场前景预测报告</dc:subject>
  <dc:title>2025-2031年中国纬编毛绒行业现状研究分析及市场前景预测报告</dc:title>
  <cp:keywords>2025-2031年中国纬编毛绒行业现状研究分析及市场前景预测报告</cp:keywords>
  <dc:description>2025-2031年中国纬编毛绒行业现状研究分析及市场前景预测报告</dc:description>
</cp:coreProperties>
</file>